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CF" w:rsidRPr="00274C56" w:rsidRDefault="00274C56" w:rsidP="00274C56">
      <w:pPr>
        <w:jc w:val="center"/>
        <w:rPr>
          <w:b/>
        </w:rPr>
      </w:pPr>
      <w:r w:rsidRPr="00274C56">
        <w:rPr>
          <w:b/>
        </w:rPr>
        <w:t>Special Milk Program Worksheet</w:t>
      </w:r>
    </w:p>
    <w:p w:rsidR="00FB39A9" w:rsidRPr="00C64881" w:rsidRDefault="00FB39A9">
      <w:pPr>
        <w:rPr>
          <w:sz w:val="16"/>
        </w:rPr>
      </w:pPr>
    </w:p>
    <w:tbl>
      <w:tblPr>
        <w:tblStyle w:val="Style1"/>
        <w:tblW w:w="108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29"/>
        <w:gridCol w:w="696"/>
        <w:gridCol w:w="697"/>
        <w:gridCol w:w="945"/>
        <w:gridCol w:w="510"/>
        <w:gridCol w:w="1455"/>
        <w:gridCol w:w="195"/>
        <w:gridCol w:w="540"/>
        <w:gridCol w:w="723"/>
        <w:gridCol w:w="1260"/>
        <w:gridCol w:w="227"/>
        <w:gridCol w:w="763"/>
        <w:gridCol w:w="572"/>
        <w:gridCol w:w="598"/>
        <w:gridCol w:w="1080"/>
      </w:tblGrid>
      <w:tr w:rsidR="00274C56" w:rsidRPr="00CA5A08" w:rsidTr="00622C7C"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C56" w:rsidRPr="00CA5A08" w:rsidRDefault="00274C56" w:rsidP="00274C56">
            <w:pPr>
              <w:jc w:val="right"/>
              <w:rPr>
                <w:sz w:val="18"/>
                <w:szCs w:val="18"/>
              </w:rPr>
            </w:pPr>
            <w:r w:rsidRPr="00CA5A08">
              <w:rPr>
                <w:sz w:val="18"/>
                <w:szCs w:val="18"/>
              </w:rPr>
              <w:t>Name of Contracting Entity (CE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74C56" w:rsidRPr="00CA5A08" w:rsidRDefault="00274C5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C56" w:rsidRPr="00CA5A08" w:rsidRDefault="00274C56" w:rsidP="00274C56">
            <w:pPr>
              <w:jc w:val="right"/>
              <w:rPr>
                <w:sz w:val="18"/>
                <w:szCs w:val="18"/>
              </w:rPr>
            </w:pPr>
            <w:r w:rsidRPr="00CA5A08">
              <w:rPr>
                <w:sz w:val="18"/>
                <w:szCs w:val="18"/>
              </w:rPr>
              <w:t>Site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74C56" w:rsidRPr="00CA5A08" w:rsidRDefault="00274C5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C56" w:rsidRPr="00CA5A08" w:rsidRDefault="00274C56" w:rsidP="00274C56">
            <w:pPr>
              <w:jc w:val="right"/>
              <w:rPr>
                <w:sz w:val="18"/>
                <w:szCs w:val="18"/>
              </w:rPr>
            </w:pPr>
            <w:r w:rsidRPr="00CA5A08">
              <w:rPr>
                <w:sz w:val="18"/>
                <w:szCs w:val="18"/>
              </w:rPr>
              <w:t>Month/Year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74C56" w:rsidRPr="00CA5A08" w:rsidRDefault="00274C56">
            <w:pPr>
              <w:rPr>
                <w:sz w:val="18"/>
                <w:szCs w:val="18"/>
              </w:rPr>
            </w:pPr>
          </w:p>
        </w:tc>
      </w:tr>
      <w:tr w:rsidR="00274C56" w:rsidRPr="00692238" w:rsidTr="00274C56"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C56" w:rsidRPr="00692238" w:rsidRDefault="00274C56">
            <w:pPr>
              <w:rPr>
                <w:sz w:val="6"/>
                <w:szCs w:val="18"/>
              </w:rPr>
            </w:pPr>
          </w:p>
        </w:tc>
      </w:tr>
      <w:tr w:rsidR="00274C56" w:rsidRPr="00CA5A08" w:rsidTr="00622C7C"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C56" w:rsidRPr="00CA5A08" w:rsidRDefault="00274C56" w:rsidP="00274C56">
            <w:pPr>
              <w:jc w:val="right"/>
              <w:rPr>
                <w:sz w:val="18"/>
                <w:szCs w:val="18"/>
              </w:rPr>
            </w:pPr>
            <w:r w:rsidRPr="00CA5A08">
              <w:rPr>
                <w:sz w:val="18"/>
                <w:szCs w:val="18"/>
              </w:rPr>
              <w:t xml:space="preserve">CE </w:t>
            </w:r>
            <w:r w:rsidRPr="00622C7C">
              <w:rPr>
                <w:sz w:val="18"/>
                <w:szCs w:val="18"/>
              </w:rPr>
              <w:t>Identification</w:t>
            </w:r>
            <w:r w:rsidRPr="00CA5A08">
              <w:rPr>
                <w:sz w:val="18"/>
                <w:szCs w:val="18"/>
              </w:rPr>
              <w:t xml:space="preserve"> Number</w:t>
            </w:r>
            <w:r>
              <w:rPr>
                <w:sz w:val="18"/>
                <w:szCs w:val="18"/>
              </w:rPr>
              <w:t xml:space="preserve"> </w:t>
            </w:r>
            <w:r w:rsidRPr="00622C7C">
              <w:rPr>
                <w:sz w:val="18"/>
                <w:szCs w:val="18"/>
              </w:rPr>
              <w:t>(CE ID)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74C56" w:rsidRPr="00CA5A08" w:rsidRDefault="00274C56">
            <w:pPr>
              <w:rPr>
                <w:sz w:val="18"/>
                <w:szCs w:val="18"/>
              </w:rPr>
            </w:pPr>
          </w:p>
        </w:tc>
        <w:tc>
          <w:tcPr>
            <w:tcW w:w="5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C56" w:rsidRPr="00CA5A08" w:rsidRDefault="00274C56">
            <w:pPr>
              <w:rPr>
                <w:sz w:val="18"/>
                <w:szCs w:val="18"/>
              </w:rPr>
            </w:pPr>
          </w:p>
        </w:tc>
      </w:tr>
      <w:tr w:rsidR="00274C56" w:rsidRPr="00692238" w:rsidTr="00274C56">
        <w:tc>
          <w:tcPr>
            <w:tcW w:w="10890" w:type="dxa"/>
            <w:gridSpan w:val="1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274C56" w:rsidRPr="00692238" w:rsidRDefault="00274C56">
            <w:pPr>
              <w:rPr>
                <w:sz w:val="6"/>
                <w:szCs w:val="18"/>
              </w:rPr>
            </w:pPr>
          </w:p>
        </w:tc>
      </w:tr>
      <w:tr w:rsidR="00274C56" w:rsidRPr="00274C56" w:rsidTr="00707B21">
        <w:tc>
          <w:tcPr>
            <w:tcW w:w="629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274C56" w:rsidRPr="00274C56" w:rsidRDefault="00274C56" w:rsidP="00274C5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274C56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5761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274C56" w:rsidRPr="00274C56" w:rsidRDefault="00274C56" w:rsidP="00274C5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274C56">
              <w:rPr>
                <w:b/>
                <w:sz w:val="16"/>
                <w:szCs w:val="16"/>
              </w:rPr>
              <w:t xml:space="preserve">Number of ½ Pints </w:t>
            </w:r>
            <w:r w:rsidR="0074062F">
              <w:rPr>
                <w:b/>
                <w:sz w:val="16"/>
                <w:szCs w:val="16"/>
              </w:rPr>
              <w:t xml:space="preserve">or </w:t>
            </w:r>
            <w:r w:rsidRPr="00274C56">
              <w:rPr>
                <w:b/>
                <w:sz w:val="16"/>
                <w:szCs w:val="16"/>
              </w:rPr>
              <w:t>Milk Served</w:t>
            </w:r>
          </w:p>
        </w:tc>
        <w:tc>
          <w:tcPr>
            <w:tcW w:w="4500" w:type="dxa"/>
            <w:gridSpan w:val="6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274C56" w:rsidRPr="00274C56" w:rsidRDefault="00274C56" w:rsidP="00274C5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274C56">
              <w:rPr>
                <w:b/>
                <w:sz w:val="16"/>
                <w:szCs w:val="16"/>
              </w:rPr>
              <w:t>Milk Purchases</w:t>
            </w:r>
          </w:p>
        </w:tc>
      </w:tr>
      <w:tr w:rsidR="00707B21" w:rsidRPr="00274C56" w:rsidTr="00707B21">
        <w:tc>
          <w:tcPr>
            <w:tcW w:w="629" w:type="dxa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707B21" w:rsidRPr="00274C56" w:rsidRDefault="00707B21" w:rsidP="00274C56">
            <w:pPr>
              <w:spacing w:before="30" w:after="30"/>
              <w:rPr>
                <w:b/>
                <w:sz w:val="18"/>
                <w:szCs w:val="18"/>
              </w:rPr>
            </w:pPr>
          </w:p>
        </w:tc>
        <w:tc>
          <w:tcPr>
            <w:tcW w:w="4303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07B21" w:rsidRPr="00274C56" w:rsidRDefault="00707B21" w:rsidP="00274C5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274C56">
              <w:rPr>
                <w:b/>
                <w:sz w:val="16"/>
                <w:szCs w:val="16"/>
              </w:rPr>
              <w:t xml:space="preserve">To </w:t>
            </w:r>
            <w:r w:rsidR="00084AAC">
              <w:rPr>
                <w:b/>
                <w:sz w:val="16"/>
                <w:szCs w:val="16"/>
              </w:rPr>
              <w:t>Students/Children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07B21" w:rsidRPr="00274C56" w:rsidRDefault="00707B21" w:rsidP="00851302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274C56">
              <w:rPr>
                <w:b/>
                <w:sz w:val="16"/>
                <w:szCs w:val="16"/>
              </w:rPr>
              <w:t>To</w:t>
            </w:r>
            <w:r w:rsidRPr="00622C7C">
              <w:rPr>
                <w:b/>
                <w:sz w:val="16"/>
                <w:szCs w:val="16"/>
              </w:rPr>
              <w:t xml:space="preserve"> Ineligible Students</w:t>
            </w:r>
            <w:r w:rsidR="00851302" w:rsidRPr="00622C7C">
              <w:rPr>
                <w:b/>
                <w:sz w:val="16"/>
                <w:szCs w:val="16"/>
              </w:rPr>
              <w:t xml:space="preserve"> /Children</w:t>
            </w:r>
            <w:r w:rsidRPr="00622C7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and </w:t>
            </w:r>
            <w:r w:rsidRPr="00274C56">
              <w:rPr>
                <w:b/>
                <w:sz w:val="16"/>
                <w:szCs w:val="16"/>
              </w:rPr>
              <w:t>Adults</w:t>
            </w:r>
          </w:p>
        </w:tc>
        <w:tc>
          <w:tcPr>
            <w:tcW w:w="4500" w:type="dxa"/>
            <w:gridSpan w:val="6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7B21" w:rsidRPr="00274C56" w:rsidRDefault="00707B21" w:rsidP="00274C5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</w:tr>
      <w:tr w:rsidR="00707B21" w:rsidRPr="00274C56" w:rsidTr="00707B21">
        <w:tc>
          <w:tcPr>
            <w:tcW w:w="629" w:type="dxa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707B21" w:rsidRPr="00274C56" w:rsidRDefault="00707B21" w:rsidP="00274C56">
            <w:pPr>
              <w:spacing w:before="30" w:after="30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07B21" w:rsidRPr="00274C56" w:rsidRDefault="00707B21" w:rsidP="00274C56">
            <w:pPr>
              <w:spacing w:before="30" w:after="30"/>
              <w:jc w:val="center"/>
              <w:rPr>
                <w:b/>
                <w:sz w:val="16"/>
                <w:szCs w:val="18"/>
              </w:rPr>
            </w:pPr>
            <w:r w:rsidRPr="00274C56">
              <w:rPr>
                <w:b/>
                <w:sz w:val="16"/>
                <w:szCs w:val="18"/>
              </w:rPr>
              <w:t>Pricing with Free Option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07B21" w:rsidRPr="00274C56" w:rsidRDefault="00707B21" w:rsidP="00274C56">
            <w:pPr>
              <w:spacing w:before="30" w:after="30"/>
              <w:jc w:val="center"/>
              <w:rPr>
                <w:b/>
                <w:sz w:val="16"/>
                <w:szCs w:val="18"/>
              </w:rPr>
            </w:pPr>
            <w:r w:rsidRPr="00274C56">
              <w:rPr>
                <w:b/>
                <w:sz w:val="16"/>
                <w:szCs w:val="18"/>
              </w:rPr>
              <w:t>Pricing Without Free Option</w:t>
            </w:r>
          </w:p>
        </w:tc>
        <w:tc>
          <w:tcPr>
            <w:tcW w:w="1455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07B21" w:rsidRPr="00274C56" w:rsidRDefault="00707B21" w:rsidP="00084AAC">
            <w:pPr>
              <w:spacing w:before="30" w:after="30"/>
              <w:jc w:val="center"/>
              <w:rPr>
                <w:b/>
                <w:sz w:val="16"/>
                <w:szCs w:val="18"/>
              </w:rPr>
            </w:pPr>
            <w:proofErr w:type="spellStart"/>
            <w:r w:rsidRPr="00274C56">
              <w:rPr>
                <w:b/>
                <w:sz w:val="16"/>
                <w:szCs w:val="18"/>
              </w:rPr>
              <w:t>Non</w:t>
            </w:r>
            <w:r w:rsidR="00084AAC">
              <w:rPr>
                <w:b/>
                <w:sz w:val="16"/>
                <w:szCs w:val="18"/>
              </w:rPr>
              <w:t>p</w:t>
            </w:r>
            <w:r w:rsidRPr="00274C56">
              <w:rPr>
                <w:b/>
                <w:sz w:val="16"/>
                <w:szCs w:val="18"/>
              </w:rPr>
              <w:t>ricing</w:t>
            </w:r>
            <w:proofErr w:type="spellEnd"/>
            <w:r w:rsidRPr="00274C56">
              <w:rPr>
                <w:b/>
                <w:sz w:val="16"/>
                <w:szCs w:val="18"/>
              </w:rPr>
              <w:t xml:space="preserve"> Option</w:t>
            </w:r>
          </w:p>
        </w:tc>
        <w:tc>
          <w:tcPr>
            <w:tcW w:w="1458" w:type="dxa"/>
            <w:gridSpan w:val="3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07B21" w:rsidRPr="00274C56" w:rsidRDefault="00707B21" w:rsidP="00274C5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07B21" w:rsidRPr="00274C56" w:rsidRDefault="00707B21" w:rsidP="00274C5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274C56">
              <w:rPr>
                <w:b/>
                <w:sz w:val="16"/>
                <w:szCs w:val="16"/>
              </w:rPr>
              <w:t>Vendor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07B21" w:rsidRPr="00274C56" w:rsidRDefault="00707B21" w:rsidP="00274C5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274C56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07B21" w:rsidRPr="00274C56" w:rsidRDefault="00707B21" w:rsidP="00274C5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274C56">
              <w:rPr>
                <w:b/>
                <w:sz w:val="16"/>
                <w:szCs w:val="16"/>
              </w:rPr>
              <w:t>Number of ½ Pints</w:t>
            </w:r>
          </w:p>
        </w:tc>
        <w:tc>
          <w:tcPr>
            <w:tcW w:w="1080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07B21" w:rsidRPr="00274C56" w:rsidRDefault="00707B21" w:rsidP="00274C5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274C56">
              <w:rPr>
                <w:b/>
                <w:sz w:val="16"/>
                <w:szCs w:val="16"/>
              </w:rPr>
              <w:t>Cost</w:t>
            </w:r>
          </w:p>
        </w:tc>
      </w:tr>
      <w:tr w:rsidR="00707B21" w:rsidRPr="00CA5A08" w:rsidTr="00707B21">
        <w:tc>
          <w:tcPr>
            <w:tcW w:w="629" w:type="dxa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07B21" w:rsidRPr="00CA5A08" w:rsidRDefault="00707B21" w:rsidP="00274C56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07B21" w:rsidRPr="00274C56" w:rsidRDefault="00C64881" w:rsidP="00C64881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274C56">
              <w:rPr>
                <w:b/>
                <w:sz w:val="16"/>
                <w:szCs w:val="16"/>
              </w:rPr>
              <w:t>Free</w:t>
            </w:r>
            <w:r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07B21" w:rsidRPr="00274C56" w:rsidRDefault="00C64881" w:rsidP="00274C5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274C56">
              <w:rPr>
                <w:b/>
                <w:sz w:val="16"/>
                <w:szCs w:val="16"/>
              </w:rPr>
              <w:t>Paid</w:t>
            </w:r>
          </w:p>
        </w:tc>
        <w:tc>
          <w:tcPr>
            <w:tcW w:w="1455" w:type="dxa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07B21" w:rsidRPr="00CA5A08" w:rsidRDefault="00707B21" w:rsidP="00274C56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07B21" w:rsidRPr="00CA5A08" w:rsidRDefault="00707B21" w:rsidP="00274C56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07B21" w:rsidRPr="00CA5A08" w:rsidRDefault="00707B21" w:rsidP="00274C56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07B21" w:rsidRPr="00CA5A08" w:rsidRDefault="00707B21" w:rsidP="00274C56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07B21" w:rsidRPr="00CA5A08" w:rsidRDefault="00707B21" w:rsidP="00274C56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07B21" w:rsidRPr="00CA5A08" w:rsidRDefault="00707B21" w:rsidP="00274C56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07B21" w:rsidRPr="00CA5A08" w:rsidRDefault="00707B21" w:rsidP="00274C56">
            <w:pPr>
              <w:spacing w:before="30" w:after="30"/>
              <w:rPr>
                <w:sz w:val="18"/>
                <w:szCs w:val="18"/>
              </w:rPr>
            </w:pPr>
          </w:p>
        </w:tc>
      </w:tr>
      <w:tr w:rsidR="00CA5A08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B39A9" w:rsidRPr="00AB49F1" w:rsidRDefault="00FB39A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B39A9" w:rsidRPr="00AB49F1" w:rsidRDefault="00FB39A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B39A9" w:rsidRPr="00AB49F1" w:rsidRDefault="00FB39A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B39A9" w:rsidRPr="00AB49F1" w:rsidRDefault="00FB39A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B39A9" w:rsidRPr="00AB49F1" w:rsidRDefault="00FB39A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B39A9" w:rsidRPr="00AB49F1" w:rsidRDefault="00FB39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B39A9" w:rsidRPr="00AB49F1" w:rsidRDefault="00FB39A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B39A9" w:rsidRPr="00AB49F1" w:rsidRDefault="00FB39A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B39A9" w:rsidRPr="00AB49F1" w:rsidRDefault="00FB39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B39A9" w:rsidRPr="00AB49F1" w:rsidRDefault="00FB39A9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CA5A08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AB49F1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274C56" w:rsidRPr="00AB49F1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  <w:tr w:rsidR="00C64881" w:rsidRPr="00AB49F1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64881" w:rsidRPr="00AB49F1" w:rsidRDefault="00C6488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64881" w:rsidRPr="00AB49F1" w:rsidRDefault="00C6488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64881" w:rsidRPr="00AB49F1" w:rsidRDefault="00C6488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64881" w:rsidRPr="00AB49F1" w:rsidRDefault="00C6488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64881" w:rsidRPr="00AB49F1" w:rsidRDefault="00C6488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64881" w:rsidRPr="00AB49F1" w:rsidRDefault="00C6488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64881" w:rsidRPr="00AB49F1" w:rsidRDefault="00C6488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64881" w:rsidRPr="00AB49F1" w:rsidRDefault="00C6488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64881" w:rsidRPr="00AB49F1" w:rsidRDefault="00C648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64881" w:rsidRPr="00AB49F1" w:rsidRDefault="00C64881">
            <w:pPr>
              <w:rPr>
                <w:sz w:val="20"/>
                <w:szCs w:val="20"/>
              </w:rPr>
            </w:pPr>
          </w:p>
        </w:tc>
      </w:tr>
      <w:tr w:rsidR="00274C56" w:rsidRPr="00AB49F1" w:rsidTr="00707B21">
        <w:tc>
          <w:tcPr>
            <w:tcW w:w="6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4C56" w:rsidRPr="00AB49F1" w:rsidRDefault="00274C56">
            <w:pPr>
              <w:rPr>
                <w:sz w:val="20"/>
                <w:szCs w:val="20"/>
              </w:rPr>
            </w:pPr>
          </w:p>
        </w:tc>
      </w:tr>
    </w:tbl>
    <w:p w:rsidR="00AB49F1" w:rsidRDefault="00AB49F1">
      <w:pPr>
        <w:rPr>
          <w:sz w:val="2"/>
          <w:szCs w:val="2"/>
        </w:rPr>
      </w:pPr>
    </w:p>
    <w:p w:rsidR="00AB49F1" w:rsidRDefault="00AB49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B49F1" w:rsidRPr="00E140B2" w:rsidRDefault="00AB49F1" w:rsidP="00622C7C">
      <w:pPr>
        <w:jc w:val="center"/>
        <w:rPr>
          <w:b/>
        </w:rPr>
      </w:pPr>
      <w:r>
        <w:rPr>
          <w:b/>
        </w:rPr>
        <w:lastRenderedPageBreak/>
        <w:t>Directions: Special Milk Program Worksheet</w:t>
      </w:r>
    </w:p>
    <w:p w:rsidR="00274A65" w:rsidRDefault="00274A65" w:rsidP="00AB49F1">
      <w:pPr>
        <w:pStyle w:val="NormalWeb"/>
        <w:spacing w:before="0" w:beforeAutospacing="0" w:after="0" w:afterAutospacing="0"/>
        <w:ind w:right="335"/>
        <w:rPr>
          <w:rStyle w:val="A1"/>
          <w:rFonts w:ascii="Palatino Linotype" w:hAnsi="Palatino Linotype" w:cs="Palatino Linotype"/>
          <w:szCs w:val="22"/>
        </w:rPr>
      </w:pPr>
    </w:p>
    <w:p w:rsidR="00274A65" w:rsidRPr="003A7A3B" w:rsidRDefault="00274A65" w:rsidP="00622C7C">
      <w:pPr>
        <w:pStyle w:val="NormalWeb"/>
        <w:spacing w:before="0" w:beforeAutospacing="0" w:after="0" w:afterAutospacing="0"/>
        <w:ind w:right="335"/>
        <w:rPr>
          <w:rStyle w:val="A1"/>
          <w:rFonts w:ascii="Palatino Linotype" w:hAnsi="Palatino Linotype" w:cs="Palatino Linotype"/>
          <w:b/>
          <w:szCs w:val="22"/>
        </w:rPr>
      </w:pPr>
      <w:r w:rsidRPr="003A7A3B">
        <w:rPr>
          <w:rStyle w:val="A1"/>
          <w:rFonts w:ascii="Palatino Linotype" w:hAnsi="Palatino Linotype" w:cs="Palatino Linotype"/>
          <w:b/>
          <w:szCs w:val="22"/>
        </w:rPr>
        <w:t>Purpose</w:t>
      </w:r>
    </w:p>
    <w:tbl>
      <w:tblPr>
        <w:tblpPr w:leftFromText="180" w:rightFromText="180" w:vertAnchor="text" w:horzAnchor="margin" w:tblpXSpec="right" w:tblpY="351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68"/>
        <w:gridCol w:w="2682"/>
      </w:tblGrid>
      <w:tr w:rsidR="003A7A3B" w:rsidRPr="00A33ABF" w:rsidTr="00622C7C">
        <w:tc>
          <w:tcPr>
            <w:tcW w:w="4050" w:type="dxa"/>
            <w:gridSpan w:val="2"/>
            <w:shd w:val="clear" w:color="auto" w:fill="D9D9D9" w:themeFill="background1" w:themeFillShade="D9"/>
            <w:vAlign w:val="center"/>
          </w:tcPr>
          <w:p w:rsidR="003A7A3B" w:rsidRPr="00A33ABF" w:rsidRDefault="003A7A3B" w:rsidP="003A7A3B">
            <w:pPr>
              <w:pStyle w:val="Defaul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Use This Form</w:t>
            </w:r>
          </w:p>
        </w:tc>
      </w:tr>
      <w:tr w:rsidR="003A7A3B" w:rsidRPr="00A33ABF" w:rsidTr="00622C7C"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A7A3B" w:rsidRPr="00A33ABF" w:rsidRDefault="003A7A3B" w:rsidP="003A7A3B">
            <w:pPr>
              <w:pStyle w:val="Default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:rsidR="003A7A3B" w:rsidRPr="00A33ABF" w:rsidRDefault="00084AAC" w:rsidP="003A7A3B">
            <w:pPr>
              <w:pStyle w:val="Default"/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Daily</w:t>
            </w:r>
            <w:r w:rsidR="003A7A3B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3A7A3B" w:rsidRPr="00A33ABF" w:rsidTr="00622C7C">
        <w:trPr>
          <w:trHeight w:val="369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A7A3B" w:rsidRPr="00A33ABF" w:rsidRDefault="003A7A3B" w:rsidP="003A7A3B">
            <w:pPr>
              <w:pStyle w:val="Default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Required Form Format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:rsidR="003A7A3B" w:rsidRPr="00A33ABF" w:rsidRDefault="003A7A3B" w:rsidP="003A7A3B">
            <w:pPr>
              <w:pStyle w:val="Default"/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Not required.</w:t>
            </w:r>
          </w:p>
        </w:tc>
      </w:tr>
      <w:tr w:rsidR="003A7A3B" w:rsidRPr="00A33ABF" w:rsidTr="00622C7C">
        <w:trPr>
          <w:trHeight w:val="2268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A7A3B" w:rsidRPr="00A33ABF" w:rsidRDefault="003A7A3B" w:rsidP="003A7A3B">
            <w:pPr>
              <w:pStyle w:val="Default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Record Retention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:rsidR="003A7A3B" w:rsidRPr="001F0360" w:rsidRDefault="003A7A3B" w:rsidP="003A7A3B">
            <w:pPr>
              <w:rPr>
                <w:sz w:val="18"/>
                <w:szCs w:val="18"/>
              </w:rPr>
            </w:pPr>
            <w:r w:rsidRPr="001F0360">
              <w:rPr>
                <w:sz w:val="18"/>
                <w:szCs w:val="18"/>
              </w:rPr>
              <w:t xml:space="preserve">Public and charter schools are required to keep documentation related to </w:t>
            </w:r>
            <w:r>
              <w:rPr>
                <w:sz w:val="18"/>
                <w:szCs w:val="18"/>
              </w:rPr>
              <w:t>school nutrition programs</w:t>
            </w:r>
            <w:r w:rsidRPr="001F0360">
              <w:rPr>
                <w:sz w:val="18"/>
                <w:szCs w:val="18"/>
              </w:rPr>
              <w:t xml:space="preserve"> for </w:t>
            </w:r>
            <w:r>
              <w:rPr>
                <w:sz w:val="18"/>
                <w:szCs w:val="18"/>
              </w:rPr>
              <w:t>5</w:t>
            </w:r>
            <w:r w:rsidRPr="001F0360">
              <w:rPr>
                <w:sz w:val="18"/>
                <w:szCs w:val="18"/>
              </w:rPr>
              <w:t xml:space="preserve"> years.</w:t>
            </w:r>
          </w:p>
          <w:p w:rsidR="003A7A3B" w:rsidRPr="00A33ABF" w:rsidRDefault="003A7A3B" w:rsidP="003A7A3B">
            <w:pPr>
              <w:pStyle w:val="Default"/>
              <w:spacing w:before="120" w:after="60"/>
              <w:rPr>
                <w:rFonts w:cs="Arial"/>
                <w:bCs/>
                <w:sz w:val="18"/>
                <w:szCs w:val="18"/>
              </w:rPr>
            </w:pPr>
            <w:r w:rsidRPr="001F0360">
              <w:rPr>
                <w:sz w:val="18"/>
                <w:szCs w:val="18"/>
              </w:rPr>
              <w:t xml:space="preserve">Private schools, other nonprofit organizations, and residential child care institutions (RCCIs) are required to keep documentation for </w:t>
            </w:r>
            <w:r>
              <w:rPr>
                <w:sz w:val="18"/>
                <w:szCs w:val="18"/>
              </w:rPr>
              <w:t>3</w:t>
            </w:r>
            <w:r w:rsidRPr="001F0360">
              <w:rPr>
                <w:sz w:val="18"/>
                <w:szCs w:val="18"/>
              </w:rPr>
              <w:t xml:space="preserve"> years.</w:t>
            </w:r>
          </w:p>
        </w:tc>
      </w:tr>
    </w:tbl>
    <w:p w:rsidR="00274A65" w:rsidRDefault="00AB49F1" w:rsidP="00AB49F1">
      <w:pPr>
        <w:pStyle w:val="NormalWeb"/>
        <w:spacing w:before="0" w:beforeAutospacing="0" w:after="0" w:afterAutospacing="0"/>
        <w:ind w:right="335"/>
        <w:rPr>
          <w:rStyle w:val="A1"/>
          <w:rFonts w:ascii="Palatino Linotype" w:hAnsi="Palatino Linotype" w:cs="Palatino Linotype"/>
          <w:szCs w:val="22"/>
        </w:rPr>
      </w:pPr>
      <w:r>
        <w:rPr>
          <w:rStyle w:val="A1"/>
          <w:rFonts w:ascii="Palatino Linotype" w:hAnsi="Palatino Linotype" w:cs="Palatino Linotype"/>
          <w:szCs w:val="22"/>
        </w:rPr>
        <w:t>This form</w:t>
      </w:r>
      <w:r w:rsidRPr="00622C7C">
        <w:rPr>
          <w:rStyle w:val="A1"/>
          <w:rFonts w:ascii="Palatino Linotype" w:hAnsi="Palatino Linotype" w:cs="Palatino Linotype"/>
          <w:szCs w:val="22"/>
        </w:rPr>
        <w:t xml:space="preserve"> is</w:t>
      </w:r>
      <w:r w:rsidR="00274A65" w:rsidRPr="00622C7C">
        <w:rPr>
          <w:rStyle w:val="A1"/>
          <w:rFonts w:ascii="Palatino Linotype" w:hAnsi="Palatino Linotype" w:cs="Palatino Linotype"/>
          <w:szCs w:val="22"/>
        </w:rPr>
        <w:t xml:space="preserve"> intended</w:t>
      </w:r>
      <w:r w:rsidRPr="00622C7C">
        <w:rPr>
          <w:rStyle w:val="A1"/>
          <w:rFonts w:ascii="Palatino Linotype" w:hAnsi="Palatino Linotype" w:cs="Palatino Linotype"/>
          <w:szCs w:val="22"/>
        </w:rPr>
        <w:t xml:space="preserve"> t</w:t>
      </w:r>
      <w:r w:rsidR="00C64881" w:rsidRPr="00622C7C">
        <w:rPr>
          <w:rFonts w:ascii="Palatino Linotype" w:hAnsi="Palatino Linotype" w:cs="Arial"/>
          <w:sz w:val="22"/>
          <w:szCs w:val="22"/>
        </w:rPr>
        <w:t>o be used by CEs</w:t>
      </w:r>
      <w:r w:rsidRPr="00622C7C">
        <w:rPr>
          <w:rFonts w:ascii="Palatino Linotype" w:hAnsi="Palatino Linotype" w:cs="Arial"/>
          <w:sz w:val="22"/>
          <w:szCs w:val="22"/>
        </w:rPr>
        <w:t xml:space="preserve"> to document the half-pints of milk served and milk purchases</w:t>
      </w:r>
      <w:r w:rsidR="00084AAC" w:rsidRPr="00622C7C">
        <w:rPr>
          <w:rFonts w:ascii="Palatino Linotype" w:hAnsi="Palatino Linotype" w:cs="Arial"/>
          <w:sz w:val="22"/>
          <w:szCs w:val="22"/>
        </w:rPr>
        <w:t xml:space="preserve"> in the Special Milk Program</w:t>
      </w:r>
      <w:r w:rsidRPr="00622C7C">
        <w:rPr>
          <w:rFonts w:ascii="Palatino Linotype" w:hAnsi="Palatino Linotype" w:cs="Arial"/>
          <w:sz w:val="22"/>
          <w:szCs w:val="22"/>
        </w:rPr>
        <w:t xml:space="preserve">. </w:t>
      </w:r>
      <w:r w:rsidR="003A7A3B" w:rsidRPr="00622C7C">
        <w:rPr>
          <w:rFonts w:ascii="Palatino Linotype" w:hAnsi="Palatino Linotype" w:cs="Arial"/>
          <w:sz w:val="22"/>
          <w:szCs w:val="22"/>
        </w:rPr>
        <w:t>CE</w:t>
      </w:r>
      <w:r w:rsidR="00C64881" w:rsidRPr="00622C7C">
        <w:rPr>
          <w:rFonts w:ascii="Palatino Linotype" w:hAnsi="Palatino Linotype" w:cs="Arial"/>
          <w:sz w:val="22"/>
          <w:szCs w:val="22"/>
        </w:rPr>
        <w:t>s</w:t>
      </w:r>
      <w:r w:rsidR="003A7A3B" w:rsidRPr="00622C7C">
        <w:rPr>
          <w:rFonts w:ascii="Palatino Linotype" w:hAnsi="Palatino Linotype" w:cs="Arial"/>
          <w:sz w:val="22"/>
          <w:szCs w:val="22"/>
        </w:rPr>
        <w:t xml:space="preserve"> may use</w:t>
      </w:r>
      <w:r w:rsidR="00C64881" w:rsidRPr="00622C7C">
        <w:rPr>
          <w:rFonts w:ascii="Palatino Linotype" w:hAnsi="Palatino Linotype" w:cs="Arial"/>
          <w:sz w:val="22"/>
          <w:szCs w:val="22"/>
        </w:rPr>
        <w:t xml:space="preserve"> this form or</w:t>
      </w:r>
      <w:r w:rsidR="003A7A3B" w:rsidRPr="00622C7C">
        <w:rPr>
          <w:rFonts w:ascii="Palatino Linotype" w:hAnsi="Palatino Linotype" w:cs="Arial"/>
          <w:sz w:val="22"/>
          <w:szCs w:val="22"/>
        </w:rPr>
        <w:t xml:space="preserve"> a different form as long as the form collects the same information. Whether the CE uses this form or a similar form</w:t>
      </w:r>
      <w:r w:rsidRPr="00622C7C">
        <w:rPr>
          <w:rFonts w:ascii="Palatino Linotype" w:hAnsi="Palatino Linotype" w:cs="Arial"/>
          <w:sz w:val="22"/>
          <w:szCs w:val="22"/>
        </w:rPr>
        <w:t>,</w:t>
      </w:r>
      <w:r w:rsidR="003A7A3B" w:rsidRPr="00622C7C">
        <w:rPr>
          <w:rFonts w:ascii="Palatino Linotype" w:hAnsi="Palatino Linotype" w:cs="Arial"/>
          <w:sz w:val="22"/>
          <w:szCs w:val="22"/>
        </w:rPr>
        <w:t xml:space="preserve"> CEs must </w:t>
      </w:r>
      <w:r w:rsidR="00084AAC" w:rsidRPr="00622C7C">
        <w:rPr>
          <w:rFonts w:ascii="Palatino Linotype" w:hAnsi="Palatino Linotype" w:cs="Arial"/>
          <w:sz w:val="22"/>
          <w:szCs w:val="22"/>
        </w:rPr>
        <w:t xml:space="preserve">maintain the information in this form each day for milk served and/or purchased. </w:t>
      </w:r>
      <w:r w:rsidR="00C64881" w:rsidRPr="00622C7C">
        <w:rPr>
          <w:rFonts w:ascii="Palatino Linotype" w:hAnsi="Palatino Linotype" w:cs="Arial"/>
          <w:sz w:val="22"/>
          <w:szCs w:val="22"/>
        </w:rPr>
        <w:t>CEs must also retain receipts, invoices, or other appropriate documentation for all purchases made for the program</w:t>
      </w:r>
      <w:r w:rsidR="00C64881">
        <w:rPr>
          <w:rFonts w:ascii="Palatino Linotype" w:hAnsi="Palatino Linotype" w:cs="Arial"/>
          <w:sz w:val="22"/>
          <w:szCs w:val="22"/>
        </w:rPr>
        <w:t>.</w:t>
      </w:r>
    </w:p>
    <w:p w:rsidR="00AB49F1" w:rsidRDefault="00AB49F1" w:rsidP="003A7A3B">
      <w:pPr>
        <w:pStyle w:val="Heading3"/>
        <w:ind w:right="335"/>
        <w:rPr>
          <w:rFonts w:cs="Arial"/>
          <w:szCs w:val="22"/>
        </w:rPr>
      </w:pPr>
      <w:bookmarkStart w:id="0" w:name="_GoBack"/>
      <w:bookmarkEnd w:id="0"/>
    </w:p>
    <w:p w:rsidR="003A7A3B" w:rsidRPr="003A7A3B" w:rsidRDefault="003A7A3B" w:rsidP="00622C7C">
      <w:pPr>
        <w:rPr>
          <w:b/>
        </w:rPr>
      </w:pPr>
      <w:r w:rsidRPr="003A7A3B">
        <w:rPr>
          <w:b/>
        </w:rPr>
        <w:t>Directions</w:t>
      </w:r>
    </w:p>
    <w:p w:rsidR="00AB49F1" w:rsidRDefault="00AB49F1" w:rsidP="0074062F">
      <w:pPr>
        <w:ind w:left="360" w:hanging="360"/>
      </w:pPr>
      <w:r w:rsidRPr="00EA38A3">
        <w:rPr>
          <w:b/>
        </w:rPr>
        <w:t>Name of Contracting Entity (CE)</w:t>
      </w:r>
      <w:r w:rsidR="003A7A3B">
        <w:t>:</w:t>
      </w:r>
      <w:r w:rsidR="003A7A3B" w:rsidRPr="00622C7C">
        <w:t xml:space="preserve"> Record</w:t>
      </w:r>
      <w:r w:rsidRPr="00622C7C">
        <w:t xml:space="preserve"> the name of the CE</w:t>
      </w:r>
      <w:r w:rsidR="003A7A3B" w:rsidRPr="00622C7C">
        <w:t xml:space="preserve"> in the designated space</w:t>
      </w:r>
      <w:r w:rsidRPr="00EA38A3">
        <w:t>.</w:t>
      </w:r>
    </w:p>
    <w:p w:rsidR="003A7A3B" w:rsidRPr="00EA38A3" w:rsidRDefault="003A7A3B" w:rsidP="0074062F">
      <w:pPr>
        <w:ind w:left="360" w:hanging="360"/>
      </w:pPr>
    </w:p>
    <w:p w:rsidR="00AB49F1" w:rsidRDefault="00AB49F1" w:rsidP="0074062F">
      <w:pPr>
        <w:ind w:left="360" w:hanging="360"/>
      </w:pPr>
      <w:r w:rsidRPr="00EA38A3">
        <w:rPr>
          <w:b/>
        </w:rPr>
        <w:t>CE</w:t>
      </w:r>
      <w:r w:rsidRPr="00622C7C">
        <w:rPr>
          <w:b/>
        </w:rPr>
        <w:t xml:space="preserve"> I</w:t>
      </w:r>
      <w:r w:rsidR="003A7A3B" w:rsidRPr="00622C7C">
        <w:rPr>
          <w:b/>
        </w:rPr>
        <w:t>dentification</w:t>
      </w:r>
      <w:r w:rsidRPr="00622C7C">
        <w:rPr>
          <w:b/>
        </w:rPr>
        <w:t xml:space="preserve"> Number</w:t>
      </w:r>
      <w:r w:rsidR="003A7A3B" w:rsidRPr="00622C7C">
        <w:rPr>
          <w:b/>
        </w:rPr>
        <w:t xml:space="preserve"> (CE ID)</w:t>
      </w:r>
      <w:r w:rsidR="003A7A3B" w:rsidRPr="00622C7C">
        <w:t xml:space="preserve">: Record </w:t>
      </w:r>
      <w:r w:rsidRPr="00622C7C">
        <w:t>the CE ID</w:t>
      </w:r>
      <w:r w:rsidR="003A7A3B" w:rsidRPr="00622C7C">
        <w:t xml:space="preserve"> in the designated space</w:t>
      </w:r>
      <w:r w:rsidRPr="00EA38A3">
        <w:t>.</w:t>
      </w:r>
    </w:p>
    <w:p w:rsidR="003A7A3B" w:rsidRPr="00EA38A3" w:rsidRDefault="003A7A3B" w:rsidP="0074062F">
      <w:pPr>
        <w:ind w:left="360" w:hanging="360"/>
      </w:pPr>
    </w:p>
    <w:p w:rsidR="00AB49F1" w:rsidRDefault="003A7A3B" w:rsidP="0074062F">
      <w:pPr>
        <w:ind w:left="360" w:hanging="360"/>
      </w:pPr>
      <w:r w:rsidRPr="00622C7C">
        <w:rPr>
          <w:b/>
        </w:rPr>
        <w:t xml:space="preserve">Site: </w:t>
      </w:r>
      <w:r w:rsidRPr="00622C7C">
        <w:t>Record</w:t>
      </w:r>
      <w:r w:rsidR="00AB49F1" w:rsidRPr="00622C7C">
        <w:t xml:space="preserve"> the name of the </w:t>
      </w:r>
      <w:r w:rsidRPr="00622C7C">
        <w:t>site in the designated space</w:t>
      </w:r>
      <w:r w:rsidR="00AB49F1" w:rsidRPr="00EA38A3">
        <w:t>.</w:t>
      </w:r>
    </w:p>
    <w:p w:rsidR="003A7A3B" w:rsidRPr="00EA38A3" w:rsidRDefault="003A7A3B" w:rsidP="0074062F">
      <w:pPr>
        <w:ind w:left="360" w:hanging="360"/>
      </w:pPr>
    </w:p>
    <w:p w:rsidR="00AB49F1" w:rsidRDefault="00AB49F1" w:rsidP="0074062F">
      <w:pPr>
        <w:ind w:left="360" w:hanging="360"/>
      </w:pPr>
      <w:r w:rsidRPr="00EA38A3">
        <w:rPr>
          <w:b/>
        </w:rPr>
        <w:t>Month/Year</w:t>
      </w:r>
      <w:r w:rsidR="003A7A3B">
        <w:t xml:space="preserve">: </w:t>
      </w:r>
      <w:r w:rsidR="003A7A3B" w:rsidRPr="00622C7C">
        <w:t>Record</w:t>
      </w:r>
      <w:r w:rsidR="003A7A3B">
        <w:t xml:space="preserve"> the</w:t>
      </w:r>
      <w:r w:rsidRPr="00EA38A3">
        <w:t xml:space="preserve"> month/year </w:t>
      </w:r>
      <w:r w:rsidR="003A7A3B">
        <w:t>the worksheet is reflectin</w:t>
      </w:r>
      <w:r w:rsidR="003A7A3B" w:rsidRPr="00622C7C">
        <w:t>g in the designated space</w:t>
      </w:r>
      <w:r w:rsidRPr="00EA38A3">
        <w:t>.</w:t>
      </w:r>
    </w:p>
    <w:p w:rsidR="003A7A3B" w:rsidRDefault="003A7A3B" w:rsidP="0074062F">
      <w:pPr>
        <w:ind w:left="360" w:hanging="360"/>
      </w:pPr>
    </w:p>
    <w:p w:rsidR="00AB49F1" w:rsidRPr="003A7A3B" w:rsidRDefault="00AB49F1" w:rsidP="0074062F">
      <w:pPr>
        <w:ind w:left="360" w:hanging="360"/>
      </w:pPr>
      <w:r w:rsidRPr="003A7A3B">
        <w:rPr>
          <w:b/>
        </w:rPr>
        <w:t>Date</w:t>
      </w:r>
      <w:r w:rsidR="003A7A3B">
        <w:rPr>
          <w:i/>
        </w:rPr>
        <w:t>:</w:t>
      </w:r>
      <w:r w:rsidR="003A7A3B" w:rsidRPr="003A7A3B">
        <w:t xml:space="preserve"> </w:t>
      </w:r>
      <w:r w:rsidR="003A7A3B" w:rsidRPr="00622C7C">
        <w:t>Record the date of service for the information to be recorded on that row in the designated space</w:t>
      </w:r>
      <w:r w:rsidR="003A7A3B" w:rsidRPr="003A7A3B">
        <w:t xml:space="preserve">. </w:t>
      </w:r>
    </w:p>
    <w:p w:rsidR="003A7A3B" w:rsidRDefault="003A7A3B" w:rsidP="0074062F">
      <w:pPr>
        <w:ind w:left="360" w:hanging="360"/>
        <w:rPr>
          <w:b/>
          <w:i/>
        </w:rPr>
      </w:pPr>
    </w:p>
    <w:p w:rsidR="0074062F" w:rsidRDefault="0074062F" w:rsidP="00622C7C">
      <w:pPr>
        <w:ind w:left="360" w:hanging="360"/>
      </w:pPr>
      <w:r>
        <w:rPr>
          <w:b/>
        </w:rPr>
        <w:t xml:space="preserve">Number of ½ Pints of Milk Served: </w:t>
      </w:r>
      <w:r w:rsidRPr="0074062F">
        <w:t>Select the pricing option the CE uses. If the CE does not use an option, do not record information in the spaces under that option.</w:t>
      </w:r>
    </w:p>
    <w:p w:rsidR="0074062F" w:rsidRPr="00D87083" w:rsidRDefault="0074062F" w:rsidP="003A7A3B">
      <w:pPr>
        <w:rPr>
          <w:b/>
          <w:sz w:val="16"/>
        </w:rPr>
      </w:pPr>
    </w:p>
    <w:p w:rsidR="0074062F" w:rsidRPr="00C64881" w:rsidRDefault="0074062F" w:rsidP="00C64881">
      <w:pPr>
        <w:ind w:left="180"/>
        <w:rPr>
          <w:b/>
          <w:color w:val="595959" w:themeColor="text1" w:themeTint="A6"/>
        </w:rPr>
      </w:pPr>
      <w:r w:rsidRPr="00C64881">
        <w:rPr>
          <w:b/>
          <w:color w:val="595959" w:themeColor="text1" w:themeTint="A6"/>
        </w:rPr>
        <w:t xml:space="preserve">To </w:t>
      </w:r>
      <w:r w:rsidR="00084AAC">
        <w:rPr>
          <w:b/>
          <w:color w:val="595959" w:themeColor="text1" w:themeTint="A6"/>
        </w:rPr>
        <w:t>Students/Children</w:t>
      </w:r>
      <w:r w:rsidR="009F33EF" w:rsidRPr="00C64881">
        <w:rPr>
          <w:b/>
          <w:color w:val="595959" w:themeColor="text1" w:themeTint="A6"/>
        </w:rPr>
        <w:t>:</w:t>
      </w:r>
    </w:p>
    <w:p w:rsidR="00D87083" w:rsidRDefault="00AB49F1" w:rsidP="009F33EF">
      <w:pPr>
        <w:spacing w:before="120"/>
        <w:ind w:left="720" w:right="864" w:hanging="360"/>
      </w:pPr>
      <w:r w:rsidRPr="00C64881">
        <w:rPr>
          <w:b/>
          <w:color w:val="595959" w:themeColor="text1" w:themeTint="A6"/>
        </w:rPr>
        <w:t>Pricing with Free Option</w:t>
      </w:r>
      <w:r w:rsidR="0074062F" w:rsidRPr="00C64881">
        <w:rPr>
          <w:color w:val="595959" w:themeColor="text1" w:themeTint="A6"/>
        </w:rPr>
        <w:t>:</w:t>
      </w:r>
      <w:r w:rsidR="0074062F" w:rsidRPr="0074062F">
        <w:t xml:space="preserve"> </w:t>
      </w:r>
    </w:p>
    <w:p w:rsidR="00D87083" w:rsidRPr="00D87083" w:rsidRDefault="00D87083" w:rsidP="00D87083">
      <w:pPr>
        <w:pStyle w:val="Default"/>
        <w:spacing w:before="60"/>
        <w:ind w:left="1080" w:right="864"/>
        <w:rPr>
          <w:i/>
          <w:sz w:val="20"/>
          <w:szCs w:val="20"/>
        </w:rPr>
      </w:pPr>
      <w:r w:rsidRPr="00622C7C">
        <w:rPr>
          <w:i/>
          <w:sz w:val="20"/>
          <w:szCs w:val="20"/>
        </w:rPr>
        <w:t xml:space="preserve">Milk is free to eligible </w:t>
      </w:r>
      <w:r w:rsidR="00084AAC" w:rsidRPr="00622C7C">
        <w:rPr>
          <w:i/>
          <w:sz w:val="20"/>
          <w:szCs w:val="20"/>
        </w:rPr>
        <w:t>students/</w:t>
      </w:r>
      <w:r w:rsidR="00851302" w:rsidRPr="00622C7C">
        <w:rPr>
          <w:i/>
          <w:sz w:val="20"/>
          <w:szCs w:val="20"/>
        </w:rPr>
        <w:t>c</w:t>
      </w:r>
      <w:r w:rsidR="00084AAC" w:rsidRPr="00622C7C">
        <w:rPr>
          <w:i/>
          <w:sz w:val="20"/>
          <w:szCs w:val="20"/>
        </w:rPr>
        <w:t>hildren</w:t>
      </w:r>
      <w:r w:rsidRPr="00622C7C">
        <w:rPr>
          <w:i/>
          <w:sz w:val="20"/>
          <w:szCs w:val="20"/>
        </w:rPr>
        <w:t xml:space="preserve"> and is sold to other </w:t>
      </w:r>
      <w:r w:rsidR="00084AAC" w:rsidRPr="00622C7C">
        <w:rPr>
          <w:i/>
          <w:sz w:val="20"/>
          <w:szCs w:val="20"/>
        </w:rPr>
        <w:t>students/</w:t>
      </w:r>
      <w:r w:rsidR="00851302" w:rsidRPr="00622C7C">
        <w:rPr>
          <w:i/>
          <w:sz w:val="20"/>
          <w:szCs w:val="20"/>
        </w:rPr>
        <w:t>c</w:t>
      </w:r>
      <w:r w:rsidR="00084AAC" w:rsidRPr="00622C7C">
        <w:rPr>
          <w:i/>
          <w:sz w:val="20"/>
          <w:szCs w:val="20"/>
        </w:rPr>
        <w:t>hildren</w:t>
      </w:r>
      <w:r w:rsidRPr="00622C7C">
        <w:rPr>
          <w:i/>
          <w:sz w:val="20"/>
          <w:szCs w:val="20"/>
        </w:rPr>
        <w:t xml:space="preserve"> at a reduced price (paid). A standard rate of reimbursement is provided for the milk sold to paying </w:t>
      </w:r>
      <w:r w:rsidR="00084AAC" w:rsidRPr="00622C7C">
        <w:rPr>
          <w:i/>
          <w:sz w:val="20"/>
          <w:szCs w:val="20"/>
        </w:rPr>
        <w:t>students/</w:t>
      </w:r>
      <w:r w:rsidR="00851302" w:rsidRPr="00622C7C">
        <w:rPr>
          <w:i/>
          <w:sz w:val="20"/>
          <w:szCs w:val="20"/>
        </w:rPr>
        <w:t>c</w:t>
      </w:r>
      <w:r w:rsidR="00084AAC" w:rsidRPr="00622C7C">
        <w:rPr>
          <w:i/>
          <w:sz w:val="20"/>
          <w:szCs w:val="20"/>
        </w:rPr>
        <w:t>hildren</w:t>
      </w:r>
      <w:r w:rsidRPr="00622C7C">
        <w:rPr>
          <w:i/>
          <w:sz w:val="20"/>
          <w:szCs w:val="20"/>
        </w:rPr>
        <w:t xml:space="preserve"> (paid eligible </w:t>
      </w:r>
      <w:r w:rsidR="00084AAC" w:rsidRPr="00622C7C">
        <w:rPr>
          <w:i/>
          <w:sz w:val="20"/>
          <w:szCs w:val="20"/>
        </w:rPr>
        <w:t>students/</w:t>
      </w:r>
      <w:r w:rsidR="00851302" w:rsidRPr="00622C7C">
        <w:rPr>
          <w:i/>
          <w:sz w:val="20"/>
          <w:szCs w:val="20"/>
        </w:rPr>
        <w:t>c</w:t>
      </w:r>
      <w:r w:rsidR="00084AAC" w:rsidRPr="00622C7C">
        <w:rPr>
          <w:i/>
          <w:sz w:val="20"/>
          <w:szCs w:val="20"/>
        </w:rPr>
        <w:t>hildren</w:t>
      </w:r>
      <w:r w:rsidRPr="00622C7C">
        <w:rPr>
          <w:i/>
          <w:sz w:val="20"/>
          <w:szCs w:val="20"/>
        </w:rPr>
        <w:t xml:space="preserve">), and an average of the actual price paid for the milk is reimbursed for the milk provided for non-paying </w:t>
      </w:r>
      <w:r w:rsidR="00084AAC" w:rsidRPr="00622C7C">
        <w:rPr>
          <w:i/>
          <w:sz w:val="20"/>
          <w:szCs w:val="20"/>
        </w:rPr>
        <w:t>students/children</w:t>
      </w:r>
      <w:r w:rsidRPr="00622C7C">
        <w:rPr>
          <w:i/>
          <w:sz w:val="20"/>
          <w:szCs w:val="20"/>
        </w:rPr>
        <w:t xml:space="preserve"> (free eligible </w:t>
      </w:r>
      <w:r w:rsidR="00084AAC" w:rsidRPr="00622C7C">
        <w:rPr>
          <w:i/>
          <w:sz w:val="20"/>
          <w:szCs w:val="20"/>
        </w:rPr>
        <w:t>students/</w:t>
      </w:r>
      <w:r w:rsidR="00851302" w:rsidRPr="00622C7C">
        <w:rPr>
          <w:i/>
          <w:sz w:val="20"/>
          <w:szCs w:val="20"/>
        </w:rPr>
        <w:t>c</w:t>
      </w:r>
      <w:r w:rsidR="00084AAC" w:rsidRPr="00622C7C">
        <w:rPr>
          <w:i/>
          <w:sz w:val="20"/>
          <w:szCs w:val="20"/>
        </w:rPr>
        <w:t>hildren</w:t>
      </w:r>
      <w:r w:rsidRPr="00622C7C">
        <w:rPr>
          <w:i/>
          <w:sz w:val="20"/>
          <w:szCs w:val="20"/>
        </w:rPr>
        <w:t>). This option requires eligibility determination documentatio</w:t>
      </w:r>
      <w:r w:rsidRPr="00707B21">
        <w:rPr>
          <w:i/>
          <w:sz w:val="20"/>
          <w:szCs w:val="20"/>
        </w:rPr>
        <w:t>n.</w:t>
      </w:r>
    </w:p>
    <w:p w:rsidR="00D87083" w:rsidRDefault="00D87083" w:rsidP="00D87083">
      <w:pPr>
        <w:spacing w:before="120"/>
        <w:ind w:left="1080" w:right="864" w:hanging="360"/>
        <w:rPr>
          <w:shd w:val="clear" w:color="auto" w:fill="FDE9D9" w:themeFill="accent6" w:themeFillTint="33"/>
        </w:rPr>
      </w:pPr>
      <w:r w:rsidRPr="00622C7C">
        <w:rPr>
          <w:b/>
          <w:color w:val="595959" w:themeColor="text1" w:themeTint="A6"/>
        </w:rPr>
        <w:t>Free</w:t>
      </w:r>
      <w:r w:rsidRPr="00622C7C">
        <w:t>: Record the number of ½ pints served to free</w:t>
      </w:r>
      <w:r w:rsidR="00084AAC" w:rsidRPr="00622C7C">
        <w:t xml:space="preserve"> eligible students/children</w:t>
      </w:r>
      <w:r w:rsidRPr="00622C7C">
        <w:t xml:space="preserve"> in the designated space</w:t>
      </w:r>
      <w:r w:rsidRPr="0074062F">
        <w:t>.</w:t>
      </w:r>
    </w:p>
    <w:p w:rsidR="00D87083" w:rsidRDefault="00D87083" w:rsidP="00D87083">
      <w:pPr>
        <w:spacing w:before="120"/>
        <w:ind w:left="1080" w:right="864" w:hanging="360"/>
        <w:rPr>
          <w:shd w:val="clear" w:color="auto" w:fill="FDE9D9" w:themeFill="accent6" w:themeFillTint="33"/>
        </w:rPr>
      </w:pPr>
      <w:proofErr w:type="gramStart"/>
      <w:r w:rsidRPr="00622C7C">
        <w:rPr>
          <w:b/>
          <w:color w:val="595959" w:themeColor="text1" w:themeTint="A6"/>
        </w:rPr>
        <w:t>Paid</w:t>
      </w:r>
      <w:r w:rsidRPr="00622C7C">
        <w:t>: Record the number of ½ pints served to pa</w:t>
      </w:r>
      <w:r w:rsidR="00084AAC" w:rsidRPr="00622C7C">
        <w:t xml:space="preserve">id eligible students/children in </w:t>
      </w:r>
      <w:r w:rsidRPr="00622C7C">
        <w:t>the designated space</w:t>
      </w:r>
      <w:r w:rsidRPr="0074062F">
        <w:t>.</w:t>
      </w:r>
      <w:proofErr w:type="gramEnd"/>
    </w:p>
    <w:p w:rsidR="0074062F" w:rsidRPr="00D87083" w:rsidRDefault="0074062F" w:rsidP="00707B21">
      <w:pPr>
        <w:ind w:left="720" w:right="864" w:hanging="360"/>
        <w:rPr>
          <w:sz w:val="14"/>
        </w:rPr>
      </w:pPr>
    </w:p>
    <w:p w:rsidR="00AB49F1" w:rsidRPr="0074062F" w:rsidRDefault="00AB49F1" w:rsidP="00D87083">
      <w:pPr>
        <w:keepNext/>
        <w:ind w:left="720" w:right="864" w:hanging="360"/>
      </w:pPr>
      <w:proofErr w:type="gramStart"/>
      <w:r w:rsidRPr="00C64881">
        <w:rPr>
          <w:b/>
          <w:color w:val="595959" w:themeColor="text1" w:themeTint="A6"/>
        </w:rPr>
        <w:t>Pricing without Free Option</w:t>
      </w:r>
      <w:r w:rsidR="0074062F" w:rsidRPr="00C64881">
        <w:rPr>
          <w:color w:val="595959" w:themeColor="text1" w:themeTint="A6"/>
        </w:rPr>
        <w:t>:</w:t>
      </w:r>
      <w:r w:rsidR="0074062F" w:rsidRPr="00622C7C">
        <w:t xml:space="preserve"> </w:t>
      </w:r>
      <w:r w:rsidR="00707B21" w:rsidRPr="00622C7C">
        <w:t xml:space="preserve">Record </w:t>
      </w:r>
      <w:r w:rsidRPr="00622C7C">
        <w:t>the number of ½ pints served t</w:t>
      </w:r>
      <w:r w:rsidR="00084AAC" w:rsidRPr="00622C7C">
        <w:t>o students/children</w:t>
      </w:r>
      <w:r w:rsidR="00707B21" w:rsidRPr="00622C7C">
        <w:t xml:space="preserve"> in the designated space</w:t>
      </w:r>
      <w:r w:rsidR="00707B21" w:rsidRPr="0074062F">
        <w:t>.</w:t>
      </w:r>
      <w:proofErr w:type="gramEnd"/>
    </w:p>
    <w:p w:rsidR="00707B21" w:rsidRPr="00707B21" w:rsidRDefault="00707B21" w:rsidP="00707B21">
      <w:pPr>
        <w:pStyle w:val="Default"/>
        <w:spacing w:before="60"/>
        <w:ind w:left="1080" w:right="864"/>
        <w:rPr>
          <w:i/>
          <w:sz w:val="20"/>
          <w:szCs w:val="20"/>
          <w:shd w:val="clear" w:color="auto" w:fill="FDE9D9" w:themeFill="accent6" w:themeFillTint="33"/>
        </w:rPr>
      </w:pPr>
      <w:r w:rsidRPr="00622C7C">
        <w:rPr>
          <w:i/>
          <w:sz w:val="20"/>
          <w:szCs w:val="20"/>
        </w:rPr>
        <w:t xml:space="preserve">Milk is sold to all </w:t>
      </w:r>
      <w:r w:rsidR="00084AAC" w:rsidRPr="00622C7C">
        <w:rPr>
          <w:i/>
          <w:sz w:val="20"/>
          <w:szCs w:val="20"/>
        </w:rPr>
        <w:t>students/Children</w:t>
      </w:r>
      <w:r w:rsidR="00D87083" w:rsidRPr="00622C7C">
        <w:rPr>
          <w:i/>
          <w:sz w:val="20"/>
          <w:szCs w:val="20"/>
        </w:rPr>
        <w:t xml:space="preserve"> </w:t>
      </w:r>
      <w:r w:rsidRPr="00622C7C">
        <w:rPr>
          <w:i/>
          <w:sz w:val="20"/>
          <w:szCs w:val="20"/>
        </w:rPr>
        <w:t>at a reduced price, such as the actual price of the milk minus the amount of the USDA reimbursement. This option does not require eligibility determination documentation.</w:t>
      </w:r>
    </w:p>
    <w:p w:rsidR="00707B21" w:rsidRPr="00D87083" w:rsidRDefault="00707B21" w:rsidP="00707B21">
      <w:pPr>
        <w:ind w:left="720" w:right="864" w:hanging="360"/>
        <w:rPr>
          <w:b/>
          <w:sz w:val="14"/>
        </w:rPr>
      </w:pPr>
    </w:p>
    <w:p w:rsidR="00AB49F1" w:rsidRPr="0074062F" w:rsidRDefault="00AB49F1" w:rsidP="00707B21">
      <w:pPr>
        <w:keepNext/>
        <w:ind w:left="720" w:right="864" w:hanging="360"/>
      </w:pPr>
      <w:proofErr w:type="spellStart"/>
      <w:r w:rsidRPr="00C64881">
        <w:rPr>
          <w:b/>
          <w:color w:val="595959" w:themeColor="text1" w:themeTint="A6"/>
        </w:rPr>
        <w:t>Non</w:t>
      </w:r>
      <w:r w:rsidR="00084AAC">
        <w:rPr>
          <w:b/>
          <w:color w:val="595959" w:themeColor="text1" w:themeTint="A6"/>
        </w:rPr>
        <w:t>p</w:t>
      </w:r>
      <w:r w:rsidRPr="00C64881">
        <w:rPr>
          <w:b/>
          <w:color w:val="595959" w:themeColor="text1" w:themeTint="A6"/>
        </w:rPr>
        <w:t>ricing</w:t>
      </w:r>
      <w:proofErr w:type="spellEnd"/>
      <w:r w:rsidRPr="00C64881">
        <w:rPr>
          <w:b/>
          <w:color w:val="595959" w:themeColor="text1" w:themeTint="A6"/>
        </w:rPr>
        <w:t xml:space="preserve"> Option</w:t>
      </w:r>
      <w:r w:rsidR="0074062F" w:rsidRPr="00C64881">
        <w:rPr>
          <w:color w:val="595959" w:themeColor="text1" w:themeTint="A6"/>
        </w:rPr>
        <w:t xml:space="preserve">: </w:t>
      </w:r>
      <w:r w:rsidR="00707B21" w:rsidRPr="00622C7C">
        <w:t>Record</w:t>
      </w:r>
      <w:r w:rsidR="00707B21" w:rsidRPr="0074062F">
        <w:t xml:space="preserve"> </w:t>
      </w:r>
      <w:r w:rsidRPr="0074062F">
        <w:t>the number of ½ pints served to</w:t>
      </w:r>
      <w:r w:rsidRPr="00622C7C">
        <w:t xml:space="preserve"> </w:t>
      </w:r>
      <w:r w:rsidR="00084AAC" w:rsidRPr="00622C7C">
        <w:t>students/</w:t>
      </w:r>
      <w:r w:rsidR="00851302" w:rsidRPr="00622C7C">
        <w:t>c</w:t>
      </w:r>
      <w:r w:rsidR="00084AAC" w:rsidRPr="00622C7C">
        <w:t>hildren</w:t>
      </w:r>
      <w:r w:rsidR="00707B21" w:rsidRPr="00622C7C">
        <w:t xml:space="preserve"> in the designated space</w:t>
      </w:r>
      <w:r w:rsidR="00707B21" w:rsidRPr="0074062F">
        <w:t>.</w:t>
      </w:r>
      <w:r w:rsidR="00707B21">
        <w:t xml:space="preserve"> </w:t>
      </w:r>
    </w:p>
    <w:p w:rsidR="00707B21" w:rsidRPr="00707B21" w:rsidRDefault="00707B21" w:rsidP="00707B21">
      <w:pPr>
        <w:pStyle w:val="Default"/>
        <w:spacing w:before="60"/>
        <w:ind w:left="1080" w:right="1584"/>
        <w:rPr>
          <w:i/>
          <w:sz w:val="20"/>
          <w:szCs w:val="20"/>
          <w:shd w:val="clear" w:color="auto" w:fill="FDE9D9" w:themeFill="accent6" w:themeFillTint="33"/>
        </w:rPr>
      </w:pPr>
      <w:r w:rsidRPr="00622C7C">
        <w:rPr>
          <w:i/>
          <w:sz w:val="20"/>
          <w:szCs w:val="20"/>
        </w:rPr>
        <w:t xml:space="preserve">Milk is served free to all participating </w:t>
      </w:r>
      <w:r w:rsidR="00084AAC" w:rsidRPr="00622C7C">
        <w:rPr>
          <w:i/>
          <w:sz w:val="20"/>
          <w:szCs w:val="20"/>
        </w:rPr>
        <w:t>students/</w:t>
      </w:r>
      <w:r w:rsidR="00851302" w:rsidRPr="00622C7C">
        <w:rPr>
          <w:i/>
          <w:sz w:val="20"/>
          <w:szCs w:val="20"/>
        </w:rPr>
        <w:t>c</w:t>
      </w:r>
      <w:r w:rsidR="00084AAC" w:rsidRPr="00622C7C">
        <w:rPr>
          <w:i/>
          <w:sz w:val="20"/>
          <w:szCs w:val="20"/>
        </w:rPr>
        <w:t>hildren</w:t>
      </w:r>
      <w:r w:rsidRPr="00622C7C">
        <w:rPr>
          <w:i/>
          <w:sz w:val="20"/>
          <w:szCs w:val="20"/>
        </w:rPr>
        <w:t xml:space="preserve">. </w:t>
      </w:r>
      <w:r w:rsidR="009F33EF" w:rsidRPr="00622C7C">
        <w:rPr>
          <w:i/>
          <w:sz w:val="20"/>
          <w:szCs w:val="20"/>
        </w:rPr>
        <w:t>The CE is</w:t>
      </w:r>
      <w:r w:rsidRPr="00622C7C">
        <w:rPr>
          <w:i/>
          <w:sz w:val="20"/>
          <w:szCs w:val="20"/>
        </w:rPr>
        <w:t xml:space="preserve"> reimbursed a standard rate for each half-pint of milk served. This option does not require eligibility determination documentation.</w:t>
      </w:r>
    </w:p>
    <w:p w:rsidR="00707B21" w:rsidRDefault="00707B21" w:rsidP="0074062F"/>
    <w:p w:rsidR="00707B21" w:rsidRPr="009F33EF" w:rsidRDefault="00707B21" w:rsidP="00707B21">
      <w:pPr>
        <w:ind w:left="360" w:hanging="360"/>
        <w:rPr>
          <w:color w:val="000000" w:themeColor="text1"/>
        </w:rPr>
      </w:pPr>
      <w:r w:rsidRPr="009F33EF">
        <w:rPr>
          <w:b/>
          <w:color w:val="000000" w:themeColor="text1"/>
        </w:rPr>
        <w:t xml:space="preserve">To Ineligible </w:t>
      </w:r>
      <w:r w:rsidR="00084AAC">
        <w:rPr>
          <w:b/>
          <w:color w:val="000000" w:themeColor="text1"/>
        </w:rPr>
        <w:t>Students/Children</w:t>
      </w:r>
      <w:r w:rsidRPr="009F33EF">
        <w:rPr>
          <w:b/>
          <w:color w:val="000000" w:themeColor="text1"/>
        </w:rPr>
        <w:t xml:space="preserve"> and Adult</w:t>
      </w:r>
      <w:r w:rsidRPr="00622C7C">
        <w:rPr>
          <w:b/>
          <w:color w:val="000000" w:themeColor="text1"/>
        </w:rPr>
        <w:t xml:space="preserve">s: </w:t>
      </w:r>
      <w:r w:rsidRPr="00622C7C">
        <w:rPr>
          <w:color w:val="000000" w:themeColor="text1"/>
        </w:rPr>
        <w:t xml:space="preserve">Record the total number of ½ pints served to </w:t>
      </w:r>
      <w:r w:rsidR="009F33EF" w:rsidRPr="00622C7C">
        <w:rPr>
          <w:color w:val="000000" w:themeColor="text1"/>
        </w:rPr>
        <w:t>ineligible</w:t>
      </w:r>
      <w:r w:rsidRPr="00622C7C">
        <w:rPr>
          <w:color w:val="000000" w:themeColor="text1"/>
        </w:rPr>
        <w:t xml:space="preserve"> </w:t>
      </w:r>
      <w:r w:rsidR="00084AAC" w:rsidRPr="00622C7C">
        <w:rPr>
          <w:color w:val="000000" w:themeColor="text1"/>
        </w:rPr>
        <w:t>students/</w:t>
      </w:r>
      <w:r w:rsidR="00851302" w:rsidRPr="00622C7C">
        <w:rPr>
          <w:color w:val="000000" w:themeColor="text1"/>
        </w:rPr>
        <w:t>c</w:t>
      </w:r>
      <w:r w:rsidR="00084AAC" w:rsidRPr="00622C7C">
        <w:rPr>
          <w:color w:val="000000" w:themeColor="text1"/>
        </w:rPr>
        <w:t>hildren</w:t>
      </w:r>
      <w:r w:rsidRPr="00622C7C">
        <w:rPr>
          <w:color w:val="000000" w:themeColor="text1"/>
        </w:rPr>
        <w:t xml:space="preserve"> and adults in the designated space</w:t>
      </w:r>
      <w:r w:rsidRPr="009F33EF">
        <w:rPr>
          <w:color w:val="000000" w:themeColor="text1"/>
        </w:rPr>
        <w:t>.</w:t>
      </w:r>
    </w:p>
    <w:p w:rsidR="00707B21" w:rsidRDefault="00707B21" w:rsidP="0074062F"/>
    <w:p w:rsidR="009F33EF" w:rsidRDefault="009F33EF" w:rsidP="0074062F">
      <w:pPr>
        <w:rPr>
          <w:b/>
        </w:rPr>
      </w:pPr>
      <w:r w:rsidRPr="009F33EF">
        <w:rPr>
          <w:b/>
        </w:rPr>
        <w:t>Milk Purchases</w:t>
      </w:r>
      <w:r>
        <w:rPr>
          <w:b/>
        </w:rPr>
        <w:t>:</w:t>
      </w:r>
    </w:p>
    <w:p w:rsidR="009F33EF" w:rsidRPr="009F33EF" w:rsidRDefault="009F33EF" w:rsidP="009F33EF">
      <w:pPr>
        <w:ind w:left="180"/>
        <w:rPr>
          <w:i/>
          <w:sz w:val="20"/>
          <w:szCs w:val="20"/>
        </w:rPr>
      </w:pPr>
      <w:r w:rsidRPr="009F33EF">
        <w:rPr>
          <w:i/>
          <w:sz w:val="20"/>
          <w:szCs w:val="20"/>
        </w:rPr>
        <w:t>(</w:t>
      </w:r>
      <w:r w:rsidRPr="00622C7C">
        <w:rPr>
          <w:i/>
          <w:sz w:val="20"/>
          <w:szCs w:val="20"/>
        </w:rPr>
        <w:t>NOTE:  A CE may not have milk purchases every day.</w:t>
      </w:r>
      <w:r w:rsidRPr="009F33EF">
        <w:rPr>
          <w:i/>
          <w:sz w:val="20"/>
          <w:szCs w:val="20"/>
        </w:rPr>
        <w:t>)</w:t>
      </w:r>
    </w:p>
    <w:p w:rsidR="009F33EF" w:rsidRDefault="009F33EF" w:rsidP="00622C7C">
      <w:pPr>
        <w:keepNext/>
        <w:spacing w:before="120"/>
        <w:ind w:left="720" w:right="864" w:hanging="360"/>
      </w:pPr>
      <w:r w:rsidRPr="00C64881">
        <w:rPr>
          <w:b/>
          <w:color w:val="595959" w:themeColor="text1" w:themeTint="A6"/>
        </w:rPr>
        <w:t>Vendor:</w:t>
      </w:r>
      <w:r w:rsidRPr="00C64881">
        <w:rPr>
          <w:color w:val="595959" w:themeColor="text1" w:themeTint="A6"/>
        </w:rPr>
        <w:t xml:space="preserve"> </w:t>
      </w:r>
      <w:r>
        <w:t>Record the name of the vendor that provided milk on that date in</w:t>
      </w:r>
      <w:r w:rsidR="00084AAC">
        <w:t xml:space="preserve"> the</w:t>
      </w:r>
      <w:r>
        <w:t xml:space="preserve"> designated space.</w:t>
      </w:r>
    </w:p>
    <w:p w:rsidR="009F33EF" w:rsidRPr="00D87083" w:rsidRDefault="009F33EF" w:rsidP="00622C7C">
      <w:pPr>
        <w:keepNext/>
        <w:ind w:left="720" w:right="864" w:hanging="360"/>
        <w:rPr>
          <w:sz w:val="14"/>
        </w:rPr>
      </w:pPr>
    </w:p>
    <w:p w:rsidR="009F33EF" w:rsidRPr="009F33EF" w:rsidRDefault="009F33EF" w:rsidP="00622C7C">
      <w:pPr>
        <w:keepNext/>
        <w:ind w:left="720" w:right="864" w:hanging="360"/>
        <w:rPr>
          <w:b/>
        </w:rPr>
      </w:pPr>
      <w:r w:rsidRPr="00C64881">
        <w:rPr>
          <w:b/>
          <w:color w:val="595959" w:themeColor="text1" w:themeTint="A6"/>
        </w:rPr>
        <w:t>Quantity:</w:t>
      </w:r>
      <w:r w:rsidRPr="00C64881">
        <w:rPr>
          <w:color w:val="595959" w:themeColor="text1" w:themeTint="A6"/>
        </w:rPr>
        <w:t xml:space="preserve"> </w:t>
      </w:r>
      <w:r>
        <w:t>Record the amount of milk purchased on that date in the designated space. Milk may be purchased in bulk.</w:t>
      </w:r>
    </w:p>
    <w:p w:rsidR="009F33EF" w:rsidRPr="00D87083" w:rsidRDefault="009F33EF" w:rsidP="00622C7C">
      <w:pPr>
        <w:keepNext/>
        <w:ind w:left="720" w:right="864" w:hanging="360"/>
        <w:rPr>
          <w:sz w:val="14"/>
        </w:rPr>
      </w:pPr>
    </w:p>
    <w:p w:rsidR="009F33EF" w:rsidRDefault="009F33EF" w:rsidP="00622C7C">
      <w:pPr>
        <w:keepNext/>
        <w:ind w:left="720" w:right="864" w:hanging="360"/>
      </w:pPr>
      <w:r w:rsidRPr="00C64881">
        <w:rPr>
          <w:b/>
          <w:color w:val="595959" w:themeColor="text1" w:themeTint="A6"/>
        </w:rPr>
        <w:t>Number of ½ Pints:</w:t>
      </w:r>
      <w:r w:rsidRPr="00C64881">
        <w:rPr>
          <w:color w:val="595959" w:themeColor="text1" w:themeTint="A6"/>
        </w:rPr>
        <w:t xml:space="preserve"> </w:t>
      </w:r>
      <w:r>
        <w:t>Record the number of ½ pints of milk purchased on that date in designated space.</w:t>
      </w:r>
    </w:p>
    <w:p w:rsidR="009F33EF" w:rsidRPr="00D87083" w:rsidRDefault="009F33EF" w:rsidP="00622C7C">
      <w:pPr>
        <w:keepNext/>
        <w:ind w:left="720" w:right="864" w:hanging="360"/>
        <w:rPr>
          <w:sz w:val="14"/>
        </w:rPr>
      </w:pPr>
    </w:p>
    <w:p w:rsidR="00AB49F1" w:rsidRDefault="009F33EF" w:rsidP="00622C7C">
      <w:pPr>
        <w:keepNext/>
        <w:ind w:left="720" w:right="864" w:hanging="360"/>
      </w:pPr>
      <w:r w:rsidRPr="00C64881">
        <w:rPr>
          <w:b/>
          <w:color w:val="595959" w:themeColor="text1" w:themeTint="A6"/>
        </w:rPr>
        <w:t xml:space="preserve">Cost: </w:t>
      </w:r>
      <w:r>
        <w:t>Record the cost of milk purchased on that date in the designated space.</w:t>
      </w:r>
      <w:r w:rsidR="00C64881" w:rsidRPr="00622C7C">
        <w:rPr>
          <w:i/>
          <w:sz w:val="20"/>
          <w:szCs w:val="20"/>
        </w:rPr>
        <w:t xml:space="preserve"> </w:t>
      </w:r>
      <w:r w:rsidR="00C64881" w:rsidRPr="00622C7C">
        <w:t>CEs must also retain receipts, invoices, or other appropriate documentation that demonstrate compliance with financial requirements.</w:t>
      </w:r>
    </w:p>
    <w:p w:rsidR="00FB39A9" w:rsidRPr="00274C56" w:rsidRDefault="00FB39A9">
      <w:pPr>
        <w:rPr>
          <w:sz w:val="2"/>
          <w:szCs w:val="2"/>
        </w:rPr>
      </w:pPr>
    </w:p>
    <w:sectPr w:rsidR="00FB39A9" w:rsidRPr="00274C56" w:rsidSect="00FB39A9">
      <w:headerReference w:type="default" r:id="rId8"/>
      <w:footerReference w:type="default" r:id="rId9"/>
      <w:pgSz w:w="12240" w:h="15840" w:code="1"/>
      <w:pgMar w:top="1152" w:right="1008" w:bottom="1152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A9" w:rsidRDefault="00FB39A9" w:rsidP="00FB39A9">
      <w:r>
        <w:separator/>
      </w:r>
    </w:p>
  </w:endnote>
  <w:endnote w:type="continuationSeparator" w:id="0">
    <w:p w:rsidR="00FB39A9" w:rsidRDefault="00FB39A9" w:rsidP="00FB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56" w:rsidRPr="00622C7C" w:rsidRDefault="00622C7C" w:rsidP="00622C7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 w:rsidR="00274C56" w:rsidRPr="00274C56">
      <w:rPr>
        <w:sz w:val="18"/>
        <w:szCs w:val="18"/>
      </w:rPr>
      <w:fldChar w:fldCharType="begin"/>
    </w:r>
    <w:r w:rsidR="00274C56" w:rsidRPr="00274C56">
      <w:rPr>
        <w:sz w:val="18"/>
        <w:szCs w:val="18"/>
      </w:rPr>
      <w:instrText xml:space="preserve"> PAGE   \* MERGEFORMAT </w:instrText>
    </w:r>
    <w:r w:rsidR="00274C56" w:rsidRPr="00274C56">
      <w:rPr>
        <w:sz w:val="18"/>
        <w:szCs w:val="18"/>
      </w:rPr>
      <w:fldChar w:fldCharType="separate"/>
    </w:r>
    <w:r w:rsidR="00C41591">
      <w:rPr>
        <w:noProof/>
        <w:sz w:val="18"/>
        <w:szCs w:val="18"/>
      </w:rPr>
      <w:t>1</w:t>
    </w:r>
    <w:r w:rsidR="00274C56" w:rsidRPr="00274C56">
      <w:rPr>
        <w:sz w:val="18"/>
        <w:szCs w:val="18"/>
      </w:rPr>
      <w:fldChar w:fldCharType="end"/>
    </w:r>
    <w:r w:rsidR="00274C56" w:rsidRPr="00274C56">
      <w:rPr>
        <w:sz w:val="18"/>
        <w:szCs w:val="18"/>
      </w:rPr>
      <w:t xml:space="preserve"> of </w:t>
    </w:r>
    <w:r w:rsidR="00274C56" w:rsidRPr="00274C56">
      <w:rPr>
        <w:sz w:val="18"/>
        <w:szCs w:val="18"/>
      </w:rPr>
      <w:fldChar w:fldCharType="begin"/>
    </w:r>
    <w:r w:rsidR="00274C56" w:rsidRPr="00274C56">
      <w:rPr>
        <w:sz w:val="18"/>
        <w:szCs w:val="18"/>
      </w:rPr>
      <w:instrText xml:space="preserve"> NUMPAGES   \* MERGEFORMAT </w:instrText>
    </w:r>
    <w:r w:rsidR="00274C56" w:rsidRPr="00274C56">
      <w:rPr>
        <w:sz w:val="18"/>
        <w:szCs w:val="18"/>
      </w:rPr>
      <w:fldChar w:fldCharType="separate"/>
    </w:r>
    <w:r w:rsidR="00C41591">
      <w:rPr>
        <w:noProof/>
        <w:sz w:val="18"/>
        <w:szCs w:val="18"/>
      </w:rPr>
      <w:t>3</w:t>
    </w:r>
    <w:r w:rsidR="00274C56" w:rsidRPr="00274C56">
      <w:rPr>
        <w:sz w:val="18"/>
        <w:szCs w:val="18"/>
      </w:rPr>
      <w:fldChar w:fldCharType="end"/>
    </w:r>
    <w:r w:rsidR="00274C56" w:rsidRPr="00274C5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A9" w:rsidRDefault="00FB39A9" w:rsidP="00FB39A9">
      <w:r>
        <w:separator/>
      </w:r>
    </w:p>
  </w:footnote>
  <w:footnote w:type="continuationSeparator" w:id="0">
    <w:p w:rsidR="00FB39A9" w:rsidRDefault="00FB39A9" w:rsidP="00FB39A9">
      <w:r>
        <w:continuationSeparator/>
      </w:r>
    </w:p>
  </w:footnote>
  <w:footnote w:id="1">
    <w:p w:rsidR="00C64881" w:rsidRPr="00692238" w:rsidRDefault="00C64881" w:rsidP="00C64881">
      <w:pPr>
        <w:pStyle w:val="FootnoteText"/>
      </w:pPr>
      <w:r w:rsidRPr="00692238">
        <w:rPr>
          <w:rStyle w:val="FootnoteReference"/>
        </w:rPr>
        <w:footnoteRef/>
      </w:r>
      <w:r w:rsidRPr="00692238">
        <w:t xml:space="preserve"> </w:t>
      </w:r>
      <w:proofErr w:type="gramStart"/>
      <w:r w:rsidRPr="00692238">
        <w:t>For programs that charge separately and choose to serve free milk to eligible</w:t>
      </w:r>
      <w:r w:rsidR="00851302">
        <w:t xml:space="preserve"> students/</w:t>
      </w:r>
      <w:r w:rsidRPr="00692238">
        <w:t>children.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1"/>
      <w:tblW w:w="0" w:type="auto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8442"/>
    </w:tblGrid>
    <w:tr w:rsidR="00FB39A9" w:rsidRPr="00FB39A9" w:rsidTr="00CA5A08">
      <w:tc>
        <w:tcPr>
          <w:tcW w:w="2160" w:type="dxa"/>
        </w:tcPr>
        <w:p w:rsidR="00FB39A9" w:rsidRPr="00FB39A9" w:rsidRDefault="00FB39A9">
          <w:pPr>
            <w:pStyle w:val="Header"/>
            <w:rPr>
              <w:i/>
              <w:sz w:val="18"/>
              <w:szCs w:val="18"/>
            </w:rPr>
          </w:pPr>
          <w:r w:rsidRPr="00FB39A9">
            <w:rPr>
              <w:i/>
              <w:sz w:val="18"/>
              <w:szCs w:val="18"/>
            </w:rPr>
            <w:t>Department of Agriculture</w:t>
          </w:r>
        </w:p>
      </w:tc>
      <w:tc>
        <w:tcPr>
          <w:tcW w:w="8442" w:type="dxa"/>
        </w:tcPr>
        <w:p w:rsidR="00FB39A9" w:rsidRDefault="00FB39A9" w:rsidP="00FB39A9">
          <w:pPr>
            <w:pStyle w:val="Header"/>
            <w:jc w:val="right"/>
            <w:rPr>
              <w:sz w:val="18"/>
              <w:szCs w:val="18"/>
            </w:rPr>
          </w:pPr>
          <w:r w:rsidRPr="00FB39A9">
            <w:rPr>
              <w:sz w:val="18"/>
              <w:szCs w:val="18"/>
            </w:rPr>
            <w:t>Worksheet | Counting and Claiming | Special Milk Program</w:t>
          </w:r>
        </w:p>
        <w:p w:rsidR="00CA5A08" w:rsidRPr="00FB39A9" w:rsidRDefault="00622C7C" w:rsidP="00FB39A9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August 28</w:t>
          </w:r>
          <w:r w:rsidR="00CA5A08">
            <w:rPr>
              <w:sz w:val="18"/>
              <w:szCs w:val="18"/>
            </w:rPr>
            <w:t>, 2017</w:t>
          </w:r>
        </w:p>
      </w:tc>
    </w:tr>
  </w:tbl>
  <w:p w:rsidR="00FB39A9" w:rsidRPr="006852D5" w:rsidRDefault="00FB39A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4FA7"/>
    <w:multiLevelType w:val="hybridMultilevel"/>
    <w:tmpl w:val="0B28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A9"/>
    <w:rsid w:val="000165A9"/>
    <w:rsid w:val="00023621"/>
    <w:rsid w:val="000365CF"/>
    <w:rsid w:val="000562BB"/>
    <w:rsid w:val="000602B5"/>
    <w:rsid w:val="00084AAC"/>
    <w:rsid w:val="000B7BEB"/>
    <w:rsid w:val="000D12AF"/>
    <w:rsid w:val="0013673C"/>
    <w:rsid w:val="00162AB6"/>
    <w:rsid w:val="00207AF1"/>
    <w:rsid w:val="002414A8"/>
    <w:rsid w:val="00274A65"/>
    <w:rsid w:val="00274C56"/>
    <w:rsid w:val="002B01B8"/>
    <w:rsid w:val="002C7A73"/>
    <w:rsid w:val="00363A7C"/>
    <w:rsid w:val="00384407"/>
    <w:rsid w:val="0039207D"/>
    <w:rsid w:val="003A4BBD"/>
    <w:rsid w:val="003A7A3B"/>
    <w:rsid w:val="00450E64"/>
    <w:rsid w:val="00470034"/>
    <w:rsid w:val="004A07AF"/>
    <w:rsid w:val="004F30C9"/>
    <w:rsid w:val="005D0705"/>
    <w:rsid w:val="00622C7C"/>
    <w:rsid w:val="006647C0"/>
    <w:rsid w:val="00674BB2"/>
    <w:rsid w:val="00683C65"/>
    <w:rsid w:val="006852D5"/>
    <w:rsid w:val="00692238"/>
    <w:rsid w:val="00703B94"/>
    <w:rsid w:val="00707B21"/>
    <w:rsid w:val="0074062F"/>
    <w:rsid w:val="007A25D0"/>
    <w:rsid w:val="00830012"/>
    <w:rsid w:val="00851302"/>
    <w:rsid w:val="008E1E4F"/>
    <w:rsid w:val="00990B1D"/>
    <w:rsid w:val="009D6CDF"/>
    <w:rsid w:val="009E4A41"/>
    <w:rsid w:val="009F33EF"/>
    <w:rsid w:val="00A218EF"/>
    <w:rsid w:val="00A63812"/>
    <w:rsid w:val="00AB49F1"/>
    <w:rsid w:val="00B024D8"/>
    <w:rsid w:val="00B30A4C"/>
    <w:rsid w:val="00B6398C"/>
    <w:rsid w:val="00B904AE"/>
    <w:rsid w:val="00BE26AD"/>
    <w:rsid w:val="00BF5D26"/>
    <w:rsid w:val="00C41591"/>
    <w:rsid w:val="00C64881"/>
    <w:rsid w:val="00CA5A08"/>
    <w:rsid w:val="00D103FD"/>
    <w:rsid w:val="00D32AF6"/>
    <w:rsid w:val="00D87083"/>
    <w:rsid w:val="00DC3922"/>
    <w:rsid w:val="00DE6514"/>
    <w:rsid w:val="00E7747E"/>
    <w:rsid w:val="00E8211E"/>
    <w:rsid w:val="00E96568"/>
    <w:rsid w:val="00F34902"/>
    <w:rsid w:val="00F60135"/>
    <w:rsid w:val="00F8486D"/>
    <w:rsid w:val="00F920E3"/>
    <w:rsid w:val="00FB39A9"/>
    <w:rsid w:val="00F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AD"/>
  </w:style>
  <w:style w:type="paragraph" w:styleId="Heading1">
    <w:name w:val="heading 1"/>
    <w:basedOn w:val="Normal"/>
    <w:next w:val="Normal"/>
    <w:link w:val="Heading1Char"/>
    <w:uiPriority w:val="9"/>
    <w:qFormat/>
    <w:rsid w:val="00450E64"/>
    <w:pPr>
      <w:keepNext/>
      <w:tabs>
        <w:tab w:val="left" w:pos="360"/>
      </w:tabs>
      <w:spacing w:before="200" w:after="80"/>
      <w:outlineLvl w:val="0"/>
    </w:pPr>
    <w:rPr>
      <w:rFonts w:eastAsia="MS Mincho" w:cs="Palatino Linotype"/>
      <w:b/>
      <w:i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56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7C0"/>
    <w:pPr>
      <w:tabs>
        <w:tab w:val="right" w:pos="2394"/>
      </w:tabs>
      <w:outlineLvl w:val="2"/>
    </w:pPr>
    <w:rPr>
      <w:b/>
      <w:bCs/>
      <w:szCs w:val="14"/>
    </w:rPr>
  </w:style>
  <w:style w:type="paragraph" w:styleId="Heading4">
    <w:name w:val="heading 4"/>
    <w:basedOn w:val="Normal"/>
    <w:link w:val="Heading4Char"/>
    <w:autoRedefine/>
    <w:uiPriority w:val="9"/>
    <w:qFormat/>
    <w:rsid w:val="00A63812"/>
    <w:pPr>
      <w:spacing w:before="120" w:after="20"/>
      <w:ind w:left="1080"/>
      <w:outlineLvl w:val="3"/>
    </w:pPr>
    <w:rPr>
      <w:rFonts w:eastAsia="Arial Unicode MS"/>
      <w:b/>
      <w:bCs/>
      <w:i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AF6"/>
    <w:pPr>
      <w:keepNext/>
      <w:keepLines/>
      <w:outlineLvl w:val="4"/>
    </w:pPr>
    <w:rPr>
      <w:rFonts w:eastAsiaTheme="majorEastAsia" w:cstheme="majorBidi"/>
      <w:b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E1E4F"/>
    <w:pPr>
      <w:ind w:left="274" w:hanging="27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1E4F"/>
    <w:rPr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0E64"/>
    <w:rPr>
      <w:rFonts w:eastAsia="MS Mincho" w:cs="Palatino Linotype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568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Heading3Char">
    <w:name w:val="Heading 3 Char"/>
    <w:link w:val="Heading3"/>
    <w:uiPriority w:val="9"/>
    <w:rsid w:val="006647C0"/>
    <w:rPr>
      <w:rFonts w:eastAsia="Times New Roman"/>
      <w:b/>
      <w:bCs/>
      <w:szCs w:val="14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C392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C39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3922"/>
    <w:pPr>
      <w:spacing w:after="100"/>
      <w:ind w:left="440"/>
    </w:pPr>
  </w:style>
  <w:style w:type="paragraph" w:customStyle="1" w:styleId="A8Title">
    <w:name w:val="A.8Title"/>
    <w:basedOn w:val="Normal"/>
    <w:link w:val="A8TitleChar"/>
    <w:autoRedefine/>
    <w:qFormat/>
    <w:rsid w:val="00F8486D"/>
    <w:pPr>
      <w:ind w:left="2160" w:hanging="2160"/>
    </w:pPr>
    <w:rPr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TOC4">
    <w:name w:val="toc 4"/>
    <w:basedOn w:val="Normal"/>
    <w:next w:val="Normal"/>
    <w:autoRedefine/>
    <w:uiPriority w:val="39"/>
    <w:unhideWhenUsed/>
    <w:rsid w:val="00DC3922"/>
    <w:pPr>
      <w:spacing w:after="100"/>
      <w:ind w:left="660"/>
    </w:pPr>
    <w:rPr>
      <w:i/>
    </w:rPr>
  </w:style>
  <w:style w:type="character" w:customStyle="1" w:styleId="Heading4Char">
    <w:name w:val="Heading 4 Char"/>
    <w:link w:val="Heading4"/>
    <w:uiPriority w:val="9"/>
    <w:rsid w:val="00A63812"/>
    <w:rPr>
      <w:rFonts w:eastAsia="Arial Unicode MS"/>
      <w:b/>
      <w:bCs/>
      <w:i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AF6"/>
    <w:rPr>
      <w:rFonts w:eastAsiaTheme="majorEastAsia" w:cstheme="majorBidi"/>
      <w:b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703B94"/>
  </w:style>
  <w:style w:type="table" w:customStyle="1" w:styleId="AADefinitionTable">
    <w:name w:val="AADefinitionTable"/>
    <w:basedOn w:val="TableNormal"/>
    <w:uiPriority w:val="99"/>
    <w:rsid w:val="000562BB"/>
    <w:pPr>
      <w:spacing w:before="30" w:after="30"/>
    </w:pPr>
    <w:tblPr>
      <w:tblStyleRowBandSize w:val="1"/>
      <w:tblInd w:w="0" w:type="nil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cPr>
      <w:vAlign w:val="center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ECE1" w:themeFill="background2"/>
      </w:tcPr>
    </w:tblStylePr>
    <w:tblStylePr w:type="band2Horz">
      <w:rPr>
        <w:rFonts w:ascii="Palatino Linotype" w:hAnsi="Palatino Linotype" w:hint="default"/>
        <w:sz w:val="20"/>
        <w:szCs w:val="20"/>
      </w:rPr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ADefTable">
    <w:name w:val="AADefTable"/>
    <w:basedOn w:val="TableNormal"/>
    <w:uiPriority w:val="99"/>
    <w:rsid w:val="00F920E3"/>
    <w:tblPr>
      <w:tblStyleRowBandSize w:val="1"/>
    </w:tblPr>
    <w:tblStylePr w:type="band1Horz">
      <w:tblPr/>
      <w:tcPr>
        <w:tcBorders>
          <w:top w:val="nil"/>
          <w:bottom w:val="nil"/>
          <w:insideH w:val="nil"/>
        </w:tcBorders>
        <w:shd w:val="clear" w:color="auto" w:fill="EEECE1" w:themeFill="background2"/>
      </w:tcPr>
    </w:tblStylePr>
  </w:style>
  <w:style w:type="table" w:customStyle="1" w:styleId="Style1">
    <w:name w:val="Style1"/>
    <w:basedOn w:val="TableNormal"/>
    <w:uiPriority w:val="99"/>
    <w:rsid w:val="00363A7C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</w:style>
  <w:style w:type="paragraph" w:customStyle="1" w:styleId="AATitle">
    <w:name w:val="AATitle"/>
    <w:basedOn w:val="Normal"/>
    <w:link w:val="AATitleChar"/>
    <w:qFormat/>
    <w:rsid w:val="00DC3922"/>
    <w:rPr>
      <w:rFonts w:eastAsia="Palatino Linotype"/>
      <w:i/>
      <w:spacing w:val="-4"/>
    </w:rPr>
  </w:style>
  <w:style w:type="character" w:customStyle="1" w:styleId="AATitleChar">
    <w:name w:val="AATitle Char"/>
    <w:basedOn w:val="DefaultParagraphFont"/>
    <w:link w:val="AATitle"/>
    <w:rsid w:val="00DC3922"/>
    <w:rPr>
      <w:rFonts w:eastAsia="Palatino Linotype"/>
      <w:i/>
      <w:color w:val="211E1F"/>
      <w:spacing w:val="-4"/>
    </w:rPr>
  </w:style>
  <w:style w:type="character" w:styleId="Hyperlink">
    <w:name w:val="Hyperlink"/>
    <w:basedOn w:val="DefaultParagraphFont"/>
    <w:uiPriority w:val="99"/>
    <w:rsid w:val="002414A8"/>
    <w:rPr>
      <w:rFonts w:ascii="Palatino Linotype" w:hAnsi="Palatino Linotype" w:cs="Times New Roman"/>
      <w:i/>
      <w:color w:val="0000FF"/>
      <w:sz w:val="22"/>
      <w:u w:val="none"/>
    </w:rPr>
  </w:style>
  <w:style w:type="table" w:customStyle="1" w:styleId="ADefTable">
    <w:name w:val="ADefTable"/>
    <w:basedOn w:val="TableNormal"/>
    <w:uiPriority w:val="99"/>
    <w:rsid w:val="00023621"/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band1Horz">
      <w:tblPr/>
      <w:tcPr>
        <w:shd w:val="clear" w:color="auto" w:fill="EEECE1" w:themeFill="background2"/>
      </w:tcPr>
    </w:tblStylePr>
  </w:style>
  <w:style w:type="table" w:styleId="TableGrid">
    <w:name w:val="Table Grid"/>
    <w:basedOn w:val="TableNormal"/>
    <w:uiPriority w:val="59"/>
    <w:rsid w:val="00363A7C"/>
    <w:rPr>
      <w:rFonts w:cstheme="minorBidi"/>
      <w:sz w:val="20"/>
      <w:szCs w:val="20"/>
    </w:rPr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band1Horz">
      <w:tblPr/>
      <w:tcPr>
        <w:shd w:val="clear" w:color="auto" w:fill="EEECE1" w:themeFill="background2"/>
      </w:tcPr>
    </w:tblStylePr>
  </w:style>
  <w:style w:type="table" w:customStyle="1" w:styleId="1DefTable">
    <w:name w:val="1DefTable"/>
    <w:basedOn w:val="TableNormal"/>
    <w:uiPriority w:val="99"/>
    <w:rsid w:val="00683C65"/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band2Horz">
      <w:tblPr/>
      <w:tcPr>
        <w:shd w:val="clear" w:color="auto" w:fill="EEECE1" w:themeFill="background2"/>
      </w:tcPr>
    </w:tblStylePr>
  </w:style>
  <w:style w:type="paragraph" w:customStyle="1" w:styleId="Pa5">
    <w:name w:val="Pa5"/>
    <w:basedOn w:val="Normal"/>
    <w:next w:val="Normal"/>
    <w:rsid w:val="00E8211E"/>
    <w:pPr>
      <w:autoSpaceDE w:val="0"/>
      <w:autoSpaceDN w:val="0"/>
      <w:adjustRightInd w:val="0"/>
      <w:spacing w:line="241" w:lineRule="atLeast"/>
    </w:pPr>
  </w:style>
  <w:style w:type="paragraph" w:styleId="BodyText">
    <w:name w:val="Body Text"/>
    <w:basedOn w:val="Normal"/>
    <w:link w:val="BodyTextChar"/>
    <w:semiHidden/>
    <w:rsid w:val="00B024D8"/>
  </w:style>
  <w:style w:type="character" w:customStyle="1" w:styleId="BodyTextChar">
    <w:name w:val="Body Text Char"/>
    <w:basedOn w:val="DefaultParagraphFont"/>
    <w:link w:val="BodyText"/>
    <w:semiHidden/>
    <w:rsid w:val="00B024D8"/>
    <w:rPr>
      <w:rFonts w:cs="Arial"/>
    </w:rPr>
  </w:style>
  <w:style w:type="paragraph" w:customStyle="1" w:styleId="Pa4">
    <w:name w:val="Pa4"/>
    <w:basedOn w:val="Normal"/>
    <w:next w:val="Normal"/>
    <w:rsid w:val="00E8211E"/>
    <w:pPr>
      <w:autoSpaceDE w:val="0"/>
      <w:autoSpaceDN w:val="0"/>
      <w:adjustRightInd w:val="0"/>
      <w:spacing w:line="241" w:lineRule="atLeast"/>
    </w:pPr>
  </w:style>
  <w:style w:type="paragraph" w:customStyle="1" w:styleId="Pa3">
    <w:name w:val="Pa3"/>
    <w:basedOn w:val="Normal"/>
    <w:next w:val="Normal"/>
    <w:rsid w:val="00E8211E"/>
    <w:pPr>
      <w:autoSpaceDE w:val="0"/>
      <w:autoSpaceDN w:val="0"/>
      <w:adjustRightInd w:val="0"/>
      <w:spacing w:line="241" w:lineRule="atLeast"/>
    </w:pPr>
  </w:style>
  <w:style w:type="table" w:customStyle="1" w:styleId="1Definition">
    <w:name w:val="1Definition"/>
    <w:basedOn w:val="TableNormal"/>
    <w:uiPriority w:val="99"/>
    <w:rsid w:val="005D0705"/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cPr>
      <w:shd w:val="clear" w:color="auto" w:fill="FFFFFF" w:themeFill="background1"/>
    </w:tcPr>
    <w:tblStylePr w:type="band1Horz">
      <w:rPr>
        <w:color w:val="EEECE1" w:themeColor="background2"/>
      </w:rPr>
      <w:tblPr/>
      <w:tcPr>
        <w:shd w:val="clear" w:color="auto" w:fill="EEECE1" w:themeFill="background2"/>
      </w:tcPr>
    </w:tblStylePr>
  </w:style>
  <w:style w:type="table" w:customStyle="1" w:styleId="1ARM">
    <w:name w:val="1ARM"/>
    <w:basedOn w:val="TableNormal"/>
    <w:uiPriority w:val="99"/>
    <w:rsid w:val="00FC243C"/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band2Horz">
      <w:tblPr/>
      <w:tcPr>
        <w:shd w:val="clear" w:color="auto" w:fill="EEECE1" w:themeFill="background2"/>
      </w:tcPr>
    </w:tblStylePr>
  </w:style>
  <w:style w:type="table" w:customStyle="1" w:styleId="aStyle1">
    <w:name w:val="aStyle1"/>
    <w:basedOn w:val="TableNormal"/>
    <w:uiPriority w:val="99"/>
    <w:rsid w:val="008E1E4F"/>
    <w:rPr>
      <w:rFonts w:eastAsiaTheme="minorEastAsia"/>
    </w:rPr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band1Horz">
      <w:rPr>
        <w:color w:val="auto"/>
      </w:rPr>
      <w:tblPr/>
      <w:tcPr>
        <w:tcBorders>
          <w:top w:val="nil"/>
          <w:bottom w:val="nil"/>
          <w:insideH w:val="nil"/>
        </w:tcBorders>
        <w:shd w:val="clear" w:color="auto" w:fill="EEECE1" w:themeFill="background2"/>
      </w:tcPr>
    </w:tblStylePr>
  </w:style>
  <w:style w:type="table" w:customStyle="1" w:styleId="Style2">
    <w:name w:val="Style2"/>
    <w:basedOn w:val="TableNormal"/>
    <w:uiPriority w:val="99"/>
    <w:rsid w:val="000D12AF"/>
    <w:rPr>
      <w:rFonts w:cs="Palatino Linotype"/>
      <w:color w:val="221E1F"/>
      <w:sz w:val="20"/>
    </w:rPr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cPr>
      <w:shd w:val="clear" w:color="auto" w:fill="auto"/>
    </w:tcPr>
    <w:tblStylePr w:type="band1Horz">
      <w:tblPr/>
      <w:tcPr>
        <w:shd w:val="clear" w:color="auto" w:fill="EEECE1" w:themeFill="background2"/>
      </w:tcPr>
    </w:tblStyle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9207D"/>
    <w:pPr>
      <w:keepLines/>
      <w:tabs>
        <w:tab w:val="clear" w:pos="360"/>
      </w:tabs>
      <w:spacing w:before="120" w:after="40"/>
      <w:outlineLvl w:val="9"/>
    </w:pPr>
    <w:rPr>
      <w:rFonts w:eastAsiaTheme="majorEastAsia" w:cstheme="majorBidi"/>
      <w:bCs/>
      <w:iCs w:val="0"/>
      <w:color w:val="000000" w:themeColor="text1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3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A9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9A9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C56"/>
    <w:rPr>
      <w:vertAlign w:val="superscript"/>
    </w:rPr>
  </w:style>
  <w:style w:type="character" w:customStyle="1" w:styleId="A1">
    <w:name w:val="A1"/>
    <w:rsid w:val="00AB49F1"/>
    <w:rPr>
      <w:color w:val="221E1F"/>
      <w:sz w:val="22"/>
    </w:rPr>
  </w:style>
  <w:style w:type="paragraph" w:styleId="NormalWeb">
    <w:name w:val="Normal (Web)"/>
    <w:basedOn w:val="Normal"/>
    <w:rsid w:val="00AB49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ld1">
    <w:name w:val="bold1"/>
    <w:rsid w:val="00AB49F1"/>
    <w:rPr>
      <w:b/>
      <w:bCs/>
    </w:rPr>
  </w:style>
  <w:style w:type="character" w:customStyle="1" w:styleId="DefaultChar">
    <w:name w:val="Default Char"/>
    <w:basedOn w:val="DefaultParagraphFont"/>
    <w:link w:val="Default"/>
    <w:locked/>
    <w:rsid w:val="00274A65"/>
    <w:rPr>
      <w:color w:val="000000"/>
    </w:rPr>
  </w:style>
  <w:style w:type="paragraph" w:customStyle="1" w:styleId="Default">
    <w:name w:val="Default"/>
    <w:basedOn w:val="Normal"/>
    <w:link w:val="DefaultChar"/>
    <w:qFormat/>
    <w:rsid w:val="00274A65"/>
    <w:pPr>
      <w:autoSpaceDE w:val="0"/>
      <w:autoSpaceDN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AD"/>
  </w:style>
  <w:style w:type="paragraph" w:styleId="Heading1">
    <w:name w:val="heading 1"/>
    <w:basedOn w:val="Normal"/>
    <w:next w:val="Normal"/>
    <w:link w:val="Heading1Char"/>
    <w:uiPriority w:val="9"/>
    <w:qFormat/>
    <w:rsid w:val="00450E64"/>
    <w:pPr>
      <w:keepNext/>
      <w:tabs>
        <w:tab w:val="left" w:pos="360"/>
      </w:tabs>
      <w:spacing w:before="200" w:after="80"/>
      <w:outlineLvl w:val="0"/>
    </w:pPr>
    <w:rPr>
      <w:rFonts w:eastAsia="MS Mincho" w:cs="Palatino Linotype"/>
      <w:b/>
      <w:i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56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7C0"/>
    <w:pPr>
      <w:tabs>
        <w:tab w:val="right" w:pos="2394"/>
      </w:tabs>
      <w:outlineLvl w:val="2"/>
    </w:pPr>
    <w:rPr>
      <w:b/>
      <w:bCs/>
      <w:szCs w:val="14"/>
    </w:rPr>
  </w:style>
  <w:style w:type="paragraph" w:styleId="Heading4">
    <w:name w:val="heading 4"/>
    <w:basedOn w:val="Normal"/>
    <w:link w:val="Heading4Char"/>
    <w:autoRedefine/>
    <w:uiPriority w:val="9"/>
    <w:qFormat/>
    <w:rsid w:val="00A63812"/>
    <w:pPr>
      <w:spacing w:before="120" w:after="20"/>
      <w:ind w:left="1080"/>
      <w:outlineLvl w:val="3"/>
    </w:pPr>
    <w:rPr>
      <w:rFonts w:eastAsia="Arial Unicode MS"/>
      <w:b/>
      <w:bCs/>
      <w:i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AF6"/>
    <w:pPr>
      <w:keepNext/>
      <w:keepLines/>
      <w:outlineLvl w:val="4"/>
    </w:pPr>
    <w:rPr>
      <w:rFonts w:eastAsiaTheme="majorEastAsia" w:cstheme="majorBidi"/>
      <w:b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E1E4F"/>
    <w:pPr>
      <w:ind w:left="274" w:hanging="27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1E4F"/>
    <w:rPr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0E64"/>
    <w:rPr>
      <w:rFonts w:eastAsia="MS Mincho" w:cs="Palatino Linotype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568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Heading3Char">
    <w:name w:val="Heading 3 Char"/>
    <w:link w:val="Heading3"/>
    <w:uiPriority w:val="9"/>
    <w:rsid w:val="006647C0"/>
    <w:rPr>
      <w:rFonts w:eastAsia="Times New Roman"/>
      <w:b/>
      <w:bCs/>
      <w:szCs w:val="14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C392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C39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3922"/>
    <w:pPr>
      <w:spacing w:after="100"/>
      <w:ind w:left="440"/>
    </w:pPr>
  </w:style>
  <w:style w:type="paragraph" w:customStyle="1" w:styleId="A8Title">
    <w:name w:val="A.8Title"/>
    <w:basedOn w:val="Normal"/>
    <w:link w:val="A8TitleChar"/>
    <w:autoRedefine/>
    <w:qFormat/>
    <w:rsid w:val="00F8486D"/>
    <w:pPr>
      <w:ind w:left="2160" w:hanging="2160"/>
    </w:pPr>
    <w:rPr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TOC4">
    <w:name w:val="toc 4"/>
    <w:basedOn w:val="Normal"/>
    <w:next w:val="Normal"/>
    <w:autoRedefine/>
    <w:uiPriority w:val="39"/>
    <w:unhideWhenUsed/>
    <w:rsid w:val="00DC3922"/>
    <w:pPr>
      <w:spacing w:after="100"/>
      <w:ind w:left="660"/>
    </w:pPr>
    <w:rPr>
      <w:i/>
    </w:rPr>
  </w:style>
  <w:style w:type="character" w:customStyle="1" w:styleId="Heading4Char">
    <w:name w:val="Heading 4 Char"/>
    <w:link w:val="Heading4"/>
    <w:uiPriority w:val="9"/>
    <w:rsid w:val="00A63812"/>
    <w:rPr>
      <w:rFonts w:eastAsia="Arial Unicode MS"/>
      <w:b/>
      <w:bCs/>
      <w:i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AF6"/>
    <w:rPr>
      <w:rFonts w:eastAsiaTheme="majorEastAsia" w:cstheme="majorBidi"/>
      <w:b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703B94"/>
  </w:style>
  <w:style w:type="table" w:customStyle="1" w:styleId="AADefinitionTable">
    <w:name w:val="AADefinitionTable"/>
    <w:basedOn w:val="TableNormal"/>
    <w:uiPriority w:val="99"/>
    <w:rsid w:val="000562BB"/>
    <w:pPr>
      <w:spacing w:before="30" w:after="30"/>
    </w:pPr>
    <w:tblPr>
      <w:tblStyleRowBandSize w:val="1"/>
      <w:tblInd w:w="0" w:type="nil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cPr>
      <w:vAlign w:val="center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ECE1" w:themeFill="background2"/>
      </w:tcPr>
    </w:tblStylePr>
    <w:tblStylePr w:type="band2Horz">
      <w:rPr>
        <w:rFonts w:ascii="Palatino Linotype" w:hAnsi="Palatino Linotype" w:hint="default"/>
        <w:sz w:val="20"/>
        <w:szCs w:val="20"/>
      </w:rPr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ADefTable">
    <w:name w:val="AADefTable"/>
    <w:basedOn w:val="TableNormal"/>
    <w:uiPriority w:val="99"/>
    <w:rsid w:val="00F920E3"/>
    <w:tblPr>
      <w:tblStyleRowBandSize w:val="1"/>
    </w:tblPr>
    <w:tblStylePr w:type="band1Horz">
      <w:tblPr/>
      <w:tcPr>
        <w:tcBorders>
          <w:top w:val="nil"/>
          <w:bottom w:val="nil"/>
          <w:insideH w:val="nil"/>
        </w:tcBorders>
        <w:shd w:val="clear" w:color="auto" w:fill="EEECE1" w:themeFill="background2"/>
      </w:tcPr>
    </w:tblStylePr>
  </w:style>
  <w:style w:type="table" w:customStyle="1" w:styleId="Style1">
    <w:name w:val="Style1"/>
    <w:basedOn w:val="TableNormal"/>
    <w:uiPriority w:val="99"/>
    <w:rsid w:val="00363A7C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</w:style>
  <w:style w:type="paragraph" w:customStyle="1" w:styleId="AATitle">
    <w:name w:val="AATitle"/>
    <w:basedOn w:val="Normal"/>
    <w:link w:val="AATitleChar"/>
    <w:qFormat/>
    <w:rsid w:val="00DC3922"/>
    <w:rPr>
      <w:rFonts w:eastAsia="Palatino Linotype"/>
      <w:i/>
      <w:spacing w:val="-4"/>
    </w:rPr>
  </w:style>
  <w:style w:type="character" w:customStyle="1" w:styleId="AATitleChar">
    <w:name w:val="AATitle Char"/>
    <w:basedOn w:val="DefaultParagraphFont"/>
    <w:link w:val="AATitle"/>
    <w:rsid w:val="00DC3922"/>
    <w:rPr>
      <w:rFonts w:eastAsia="Palatino Linotype"/>
      <w:i/>
      <w:color w:val="211E1F"/>
      <w:spacing w:val="-4"/>
    </w:rPr>
  </w:style>
  <w:style w:type="character" w:styleId="Hyperlink">
    <w:name w:val="Hyperlink"/>
    <w:basedOn w:val="DefaultParagraphFont"/>
    <w:uiPriority w:val="99"/>
    <w:rsid w:val="002414A8"/>
    <w:rPr>
      <w:rFonts w:ascii="Palatino Linotype" w:hAnsi="Palatino Linotype" w:cs="Times New Roman"/>
      <w:i/>
      <w:color w:val="0000FF"/>
      <w:sz w:val="22"/>
      <w:u w:val="none"/>
    </w:rPr>
  </w:style>
  <w:style w:type="table" w:customStyle="1" w:styleId="ADefTable">
    <w:name w:val="ADefTable"/>
    <w:basedOn w:val="TableNormal"/>
    <w:uiPriority w:val="99"/>
    <w:rsid w:val="00023621"/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band1Horz">
      <w:tblPr/>
      <w:tcPr>
        <w:shd w:val="clear" w:color="auto" w:fill="EEECE1" w:themeFill="background2"/>
      </w:tcPr>
    </w:tblStylePr>
  </w:style>
  <w:style w:type="table" w:styleId="TableGrid">
    <w:name w:val="Table Grid"/>
    <w:basedOn w:val="TableNormal"/>
    <w:uiPriority w:val="59"/>
    <w:rsid w:val="00363A7C"/>
    <w:rPr>
      <w:rFonts w:cstheme="minorBidi"/>
      <w:sz w:val="20"/>
      <w:szCs w:val="20"/>
    </w:rPr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band1Horz">
      <w:tblPr/>
      <w:tcPr>
        <w:shd w:val="clear" w:color="auto" w:fill="EEECE1" w:themeFill="background2"/>
      </w:tcPr>
    </w:tblStylePr>
  </w:style>
  <w:style w:type="table" w:customStyle="1" w:styleId="1DefTable">
    <w:name w:val="1DefTable"/>
    <w:basedOn w:val="TableNormal"/>
    <w:uiPriority w:val="99"/>
    <w:rsid w:val="00683C65"/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band2Horz">
      <w:tblPr/>
      <w:tcPr>
        <w:shd w:val="clear" w:color="auto" w:fill="EEECE1" w:themeFill="background2"/>
      </w:tcPr>
    </w:tblStylePr>
  </w:style>
  <w:style w:type="paragraph" w:customStyle="1" w:styleId="Pa5">
    <w:name w:val="Pa5"/>
    <w:basedOn w:val="Normal"/>
    <w:next w:val="Normal"/>
    <w:rsid w:val="00E8211E"/>
    <w:pPr>
      <w:autoSpaceDE w:val="0"/>
      <w:autoSpaceDN w:val="0"/>
      <w:adjustRightInd w:val="0"/>
      <w:spacing w:line="241" w:lineRule="atLeast"/>
    </w:pPr>
  </w:style>
  <w:style w:type="paragraph" w:styleId="BodyText">
    <w:name w:val="Body Text"/>
    <w:basedOn w:val="Normal"/>
    <w:link w:val="BodyTextChar"/>
    <w:semiHidden/>
    <w:rsid w:val="00B024D8"/>
  </w:style>
  <w:style w:type="character" w:customStyle="1" w:styleId="BodyTextChar">
    <w:name w:val="Body Text Char"/>
    <w:basedOn w:val="DefaultParagraphFont"/>
    <w:link w:val="BodyText"/>
    <w:semiHidden/>
    <w:rsid w:val="00B024D8"/>
    <w:rPr>
      <w:rFonts w:cs="Arial"/>
    </w:rPr>
  </w:style>
  <w:style w:type="paragraph" w:customStyle="1" w:styleId="Pa4">
    <w:name w:val="Pa4"/>
    <w:basedOn w:val="Normal"/>
    <w:next w:val="Normal"/>
    <w:rsid w:val="00E8211E"/>
    <w:pPr>
      <w:autoSpaceDE w:val="0"/>
      <w:autoSpaceDN w:val="0"/>
      <w:adjustRightInd w:val="0"/>
      <w:spacing w:line="241" w:lineRule="atLeast"/>
    </w:pPr>
  </w:style>
  <w:style w:type="paragraph" w:customStyle="1" w:styleId="Pa3">
    <w:name w:val="Pa3"/>
    <w:basedOn w:val="Normal"/>
    <w:next w:val="Normal"/>
    <w:rsid w:val="00E8211E"/>
    <w:pPr>
      <w:autoSpaceDE w:val="0"/>
      <w:autoSpaceDN w:val="0"/>
      <w:adjustRightInd w:val="0"/>
      <w:spacing w:line="241" w:lineRule="atLeast"/>
    </w:pPr>
  </w:style>
  <w:style w:type="table" w:customStyle="1" w:styleId="1Definition">
    <w:name w:val="1Definition"/>
    <w:basedOn w:val="TableNormal"/>
    <w:uiPriority w:val="99"/>
    <w:rsid w:val="005D0705"/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cPr>
      <w:shd w:val="clear" w:color="auto" w:fill="FFFFFF" w:themeFill="background1"/>
    </w:tcPr>
    <w:tblStylePr w:type="band1Horz">
      <w:rPr>
        <w:color w:val="EEECE1" w:themeColor="background2"/>
      </w:rPr>
      <w:tblPr/>
      <w:tcPr>
        <w:shd w:val="clear" w:color="auto" w:fill="EEECE1" w:themeFill="background2"/>
      </w:tcPr>
    </w:tblStylePr>
  </w:style>
  <w:style w:type="table" w:customStyle="1" w:styleId="1ARM">
    <w:name w:val="1ARM"/>
    <w:basedOn w:val="TableNormal"/>
    <w:uiPriority w:val="99"/>
    <w:rsid w:val="00FC243C"/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band2Horz">
      <w:tblPr/>
      <w:tcPr>
        <w:shd w:val="clear" w:color="auto" w:fill="EEECE1" w:themeFill="background2"/>
      </w:tcPr>
    </w:tblStylePr>
  </w:style>
  <w:style w:type="table" w:customStyle="1" w:styleId="aStyle1">
    <w:name w:val="aStyle1"/>
    <w:basedOn w:val="TableNormal"/>
    <w:uiPriority w:val="99"/>
    <w:rsid w:val="008E1E4F"/>
    <w:rPr>
      <w:rFonts w:eastAsiaTheme="minorEastAsia"/>
    </w:rPr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band1Horz">
      <w:rPr>
        <w:color w:val="auto"/>
      </w:rPr>
      <w:tblPr/>
      <w:tcPr>
        <w:tcBorders>
          <w:top w:val="nil"/>
          <w:bottom w:val="nil"/>
          <w:insideH w:val="nil"/>
        </w:tcBorders>
        <w:shd w:val="clear" w:color="auto" w:fill="EEECE1" w:themeFill="background2"/>
      </w:tcPr>
    </w:tblStylePr>
  </w:style>
  <w:style w:type="table" w:customStyle="1" w:styleId="Style2">
    <w:name w:val="Style2"/>
    <w:basedOn w:val="TableNormal"/>
    <w:uiPriority w:val="99"/>
    <w:rsid w:val="000D12AF"/>
    <w:rPr>
      <w:rFonts w:cs="Palatino Linotype"/>
      <w:color w:val="221E1F"/>
      <w:sz w:val="20"/>
    </w:rPr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cPr>
      <w:shd w:val="clear" w:color="auto" w:fill="auto"/>
    </w:tcPr>
    <w:tblStylePr w:type="band1Horz">
      <w:tblPr/>
      <w:tcPr>
        <w:shd w:val="clear" w:color="auto" w:fill="EEECE1" w:themeFill="background2"/>
      </w:tcPr>
    </w:tblStyle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9207D"/>
    <w:pPr>
      <w:keepLines/>
      <w:tabs>
        <w:tab w:val="clear" w:pos="360"/>
      </w:tabs>
      <w:spacing w:before="120" w:after="40"/>
      <w:outlineLvl w:val="9"/>
    </w:pPr>
    <w:rPr>
      <w:rFonts w:eastAsiaTheme="majorEastAsia" w:cstheme="majorBidi"/>
      <w:bCs/>
      <w:iCs w:val="0"/>
      <w:color w:val="000000" w:themeColor="text1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3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A9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9A9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C56"/>
    <w:rPr>
      <w:vertAlign w:val="superscript"/>
    </w:rPr>
  </w:style>
  <w:style w:type="character" w:customStyle="1" w:styleId="A1">
    <w:name w:val="A1"/>
    <w:rsid w:val="00AB49F1"/>
    <w:rPr>
      <w:color w:val="221E1F"/>
      <w:sz w:val="22"/>
    </w:rPr>
  </w:style>
  <w:style w:type="paragraph" w:styleId="NormalWeb">
    <w:name w:val="Normal (Web)"/>
    <w:basedOn w:val="Normal"/>
    <w:rsid w:val="00AB49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ld1">
    <w:name w:val="bold1"/>
    <w:rsid w:val="00AB49F1"/>
    <w:rPr>
      <w:b/>
      <w:bCs/>
    </w:rPr>
  </w:style>
  <w:style w:type="character" w:customStyle="1" w:styleId="DefaultChar">
    <w:name w:val="Default Char"/>
    <w:basedOn w:val="DefaultParagraphFont"/>
    <w:link w:val="Default"/>
    <w:locked/>
    <w:rsid w:val="00274A65"/>
    <w:rPr>
      <w:color w:val="000000"/>
    </w:rPr>
  </w:style>
  <w:style w:type="paragraph" w:customStyle="1" w:styleId="Default">
    <w:name w:val="Default"/>
    <w:basedOn w:val="Normal"/>
    <w:link w:val="DefaultChar"/>
    <w:qFormat/>
    <w:rsid w:val="00274A65"/>
    <w:pPr>
      <w:autoSpaceDE w:val="0"/>
      <w:autoSpaceDN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Ferguson</dc:creator>
  <cp:lastModifiedBy>C Ferguson</cp:lastModifiedBy>
  <cp:revision>3</cp:revision>
  <cp:lastPrinted>2017-08-28T20:07:00Z</cp:lastPrinted>
  <dcterms:created xsi:type="dcterms:W3CDTF">2017-08-28T20:07:00Z</dcterms:created>
  <dcterms:modified xsi:type="dcterms:W3CDTF">2017-08-28T20:07:00Z</dcterms:modified>
</cp:coreProperties>
</file>